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2451E0" w:rsidP="00052B6C">
      <w:pPr>
        <w:rPr>
          <w:rFonts w:asciiTheme="majorHAnsi" w:hAnsiTheme="majorHAnsi"/>
        </w:rPr>
      </w:pPr>
      <w:r w:rsidRPr="002451E0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052B6C" w:rsidRPr="009A2ED6" w:rsidRDefault="00052B6C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B71C4D">
        <w:rPr>
          <w:rFonts w:asciiTheme="majorHAnsi" w:hAnsiTheme="majorHAnsi"/>
          <w:b/>
          <w:sz w:val="28"/>
          <w:szCs w:val="28"/>
        </w:rPr>
        <w:t>6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9A2ED6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287560" w:rsidRPr="009A2ED6">
        <w:rPr>
          <w:rFonts w:asciiTheme="majorHAnsi" w:hAnsiTheme="majorHAnsi"/>
        </w:rPr>
        <w:t>1</w:t>
      </w:r>
      <w:r w:rsidR="00B71C4D">
        <w:rPr>
          <w:rFonts w:asciiTheme="majorHAnsi" w:hAnsiTheme="majorHAnsi"/>
        </w:rPr>
        <w:t>8</w:t>
      </w:r>
      <w:r w:rsidR="00B94728" w:rsidRPr="009A2ED6">
        <w:rPr>
          <w:rFonts w:asciiTheme="majorHAnsi" w:hAnsiTheme="majorHAnsi"/>
        </w:rPr>
        <w:t>.09.2019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1A30E6" w:rsidRDefault="00977729" w:rsidP="00D24E64">
      <w:pPr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  <w:b/>
        </w:rPr>
        <w:t xml:space="preserve">Зам.-Председател:  </w:t>
      </w:r>
      <w:r w:rsidRPr="009A2ED6">
        <w:rPr>
          <w:rFonts w:asciiTheme="majorHAnsi" w:hAnsiTheme="majorHAnsi"/>
        </w:rPr>
        <w:t>Адем Мустафов Адемов</w:t>
      </w:r>
      <w:r w:rsidRPr="009A2ED6">
        <w:rPr>
          <w:rFonts w:asciiTheme="majorHAnsi" w:hAnsiTheme="majorHAnsi"/>
        </w:rPr>
        <w:tab/>
      </w:r>
    </w:p>
    <w:p w:rsidR="001A30E6" w:rsidRDefault="001A30E6" w:rsidP="001A30E6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 xml:space="preserve">Зам.-Председател: </w:t>
      </w:r>
      <w:r w:rsidRPr="009A2ED6"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Валентин </w:t>
      </w:r>
      <w:r w:rsidR="00E2311E" w:rsidRPr="009A2ED6">
        <w:rPr>
          <w:rFonts w:asciiTheme="majorHAnsi" w:hAnsiTheme="majorHAnsi"/>
        </w:rPr>
        <w:t xml:space="preserve">Стоянов </w:t>
      </w:r>
      <w:r w:rsidRPr="009A2ED6">
        <w:rPr>
          <w:rFonts w:asciiTheme="majorHAnsi" w:hAnsiTheme="majorHAnsi"/>
        </w:rPr>
        <w:t>Петров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Елка </w:t>
      </w:r>
      <w:r w:rsidR="00E2311E" w:rsidRPr="009A2ED6">
        <w:rPr>
          <w:rFonts w:asciiTheme="majorHAnsi" w:hAnsiTheme="majorHAnsi"/>
        </w:rPr>
        <w:t xml:space="preserve">Цонева </w:t>
      </w:r>
      <w:r w:rsidR="00773BFD" w:rsidRPr="009A2ED6">
        <w:rPr>
          <w:rFonts w:asciiTheme="majorHAnsi" w:hAnsiTheme="majorHAnsi"/>
        </w:rPr>
        <w:t>Иванова</w:t>
      </w:r>
    </w:p>
    <w:p w:rsidR="00B94728" w:rsidRDefault="00B94728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Маринка Стефанова Тодорова</w:t>
      </w:r>
    </w:p>
    <w:p w:rsidR="0074723B" w:rsidRPr="009A2ED6" w:rsidRDefault="0074723B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E93CE2" w:rsidRPr="009A2ED6" w:rsidRDefault="00E93CE2" w:rsidP="00D24E64">
      <w:pPr>
        <w:rPr>
          <w:rFonts w:asciiTheme="majorHAnsi" w:hAnsiTheme="majorHAnsi"/>
          <w:lang w:val="en-US"/>
        </w:rPr>
      </w:pPr>
    </w:p>
    <w:p w:rsidR="00E2311E" w:rsidRPr="009A2ED6" w:rsidRDefault="00E2311E" w:rsidP="006E5C3C">
      <w:pPr>
        <w:ind w:firstLine="708"/>
        <w:jc w:val="both"/>
        <w:rPr>
          <w:rFonts w:asciiTheme="majorHAnsi" w:hAnsiTheme="majorHAnsi"/>
        </w:rPr>
      </w:pPr>
    </w:p>
    <w:p w:rsidR="0074723B" w:rsidRPr="009A2ED6" w:rsidRDefault="002D7952" w:rsidP="002D7952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На заседанието </w:t>
      </w:r>
      <w:r w:rsidRPr="009A2ED6">
        <w:rPr>
          <w:rFonts w:asciiTheme="majorHAnsi" w:hAnsiTheme="majorHAnsi"/>
          <w:b/>
        </w:rPr>
        <w:t>не присъства:</w:t>
      </w:r>
      <w:r w:rsidR="0074723B" w:rsidRPr="009A2ED6">
        <w:rPr>
          <w:rFonts w:asciiTheme="majorHAnsi" w:hAnsiTheme="majorHAnsi"/>
        </w:rPr>
        <w:t>Виолета Русева Янкова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Заседанието бе открито в 1</w:t>
      </w:r>
      <w:r w:rsidR="00B94728" w:rsidRPr="009A2ED6">
        <w:rPr>
          <w:rFonts w:asciiTheme="majorHAnsi" w:hAnsiTheme="majorHAnsi"/>
        </w:rPr>
        <w:t>3</w:t>
      </w:r>
      <w:r w:rsidRPr="009A2ED6">
        <w:rPr>
          <w:rFonts w:asciiTheme="majorHAnsi" w:hAnsiTheme="majorHAnsi"/>
        </w:rPr>
        <w:t>:</w:t>
      </w:r>
      <w:r w:rsidR="00A00B30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>0 часа и председателствано от Председателя на ОИК-Тервел Невяна Пенчева.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74723B">
        <w:rPr>
          <w:rFonts w:asciiTheme="majorHAnsi" w:hAnsiTheme="majorHAnsi"/>
        </w:rPr>
        <w:t>10</w:t>
      </w:r>
      <w:r w:rsidRPr="009A2ED6">
        <w:rPr>
          <w:rFonts w:asciiTheme="majorHAnsi" w:hAnsiTheme="majorHAnsi"/>
        </w:rPr>
        <w:t>члена на ОИК-Тервел и наличие на кворум.</w:t>
      </w:r>
    </w:p>
    <w:p w:rsidR="00052B6C" w:rsidRPr="009A2ED6" w:rsidRDefault="00052B6C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74723B">
        <w:rPr>
          <w:rFonts w:asciiTheme="majorHAnsi" w:hAnsiTheme="majorHAnsi"/>
        </w:rPr>
        <w:t>10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052B6C" w:rsidRPr="009A2ED6" w:rsidRDefault="00052B6C" w:rsidP="006E5C3C">
      <w:pPr>
        <w:ind w:firstLine="708"/>
        <w:jc w:val="both"/>
        <w:rPr>
          <w:rFonts w:asciiTheme="majorHAnsi" w:hAnsiTheme="majorHAnsi"/>
        </w:rPr>
      </w:pPr>
    </w:p>
    <w:p w:rsidR="00B71C4D" w:rsidRPr="00B71C4D" w:rsidRDefault="00B71C4D" w:rsidP="00B71C4D">
      <w:pPr>
        <w:ind w:firstLine="709"/>
        <w:jc w:val="both"/>
        <w:rPr>
          <w:rFonts w:asciiTheme="majorHAnsi" w:hAnsiTheme="majorHAnsi"/>
          <w:b/>
        </w:rPr>
      </w:pPr>
      <w:r w:rsidRPr="00B71C4D">
        <w:rPr>
          <w:rFonts w:asciiTheme="majorHAnsi" w:eastAsia="Calibri" w:hAnsiTheme="majorHAnsi"/>
          <w:b/>
          <w:sz w:val="28"/>
          <w:szCs w:val="28"/>
          <w:lang w:eastAsia="en-US"/>
        </w:rPr>
        <w:t xml:space="preserve">1. </w:t>
      </w:r>
      <w:r w:rsidRPr="00B71C4D">
        <w:rPr>
          <w:rFonts w:asciiTheme="majorHAnsi" w:hAnsiTheme="majorHAnsi"/>
          <w:b/>
        </w:rPr>
        <w:t>Допълване на Решение № 19-МИ/12.09.2019г.; Решение № 22-МИ/16.09.2019г.; Решение № 24-МИ/16.09.2019г.; Решение № 27-МИ/16.09.2019г.; Решение № 30-МИ/16.09.2019г.; Решение № 33-МИ/16.09.2019г.; Решение № 37-МИ/16.09.2019г. на Общинска избирателна комисия – Тервел.</w:t>
      </w:r>
    </w:p>
    <w:p w:rsidR="009A2ED6" w:rsidRPr="009A2ED6" w:rsidRDefault="009A2ED6" w:rsidP="009A2ED6">
      <w:pPr>
        <w:tabs>
          <w:tab w:val="left" w:pos="284"/>
        </w:tabs>
        <w:jc w:val="both"/>
        <w:rPr>
          <w:rFonts w:asciiTheme="majorHAnsi" w:eastAsia="Calibri" w:hAnsiTheme="majorHAnsi"/>
          <w:lang w:eastAsia="en-US"/>
        </w:rPr>
      </w:pPr>
    </w:p>
    <w:p w:rsidR="00E2311E" w:rsidRPr="009A2ED6" w:rsidRDefault="00E2311E" w:rsidP="00E2311E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773BFD" w:rsidRPr="009A2ED6" w:rsidRDefault="00E2311E" w:rsidP="00E2311E">
      <w:pPr>
        <w:pStyle w:val="1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B71C4D" w:rsidRPr="00A00B30" w:rsidRDefault="00B71C4D" w:rsidP="00B71C4D">
      <w:pPr>
        <w:ind w:left="975" w:right="975"/>
        <w:jc w:val="center"/>
        <w:rPr>
          <w:rFonts w:asciiTheme="majorHAnsi" w:hAnsiTheme="majorHAnsi"/>
          <w:b/>
          <w:i/>
        </w:rPr>
      </w:pPr>
      <w:r w:rsidRPr="00A00B30">
        <w:rPr>
          <w:rFonts w:asciiTheme="majorHAnsi" w:hAnsiTheme="majorHAnsi"/>
          <w:b/>
          <w:i/>
        </w:rPr>
        <w:t xml:space="preserve">РЕШЕНИЕ </w:t>
      </w:r>
      <w:r w:rsidRPr="00A00B30">
        <w:rPr>
          <w:rFonts w:asciiTheme="majorHAnsi" w:hAnsiTheme="majorHAnsi"/>
          <w:b/>
          <w:i/>
        </w:rPr>
        <w:br/>
        <w:t xml:space="preserve">№ </w:t>
      </w:r>
      <w:r w:rsidRPr="00A00B30">
        <w:rPr>
          <w:rFonts w:asciiTheme="majorHAnsi" w:hAnsiTheme="majorHAnsi"/>
          <w:b/>
          <w:i/>
          <w:lang w:val="en-US"/>
        </w:rPr>
        <w:t>4</w:t>
      </w:r>
      <w:r w:rsidRPr="00A00B30">
        <w:rPr>
          <w:rFonts w:asciiTheme="majorHAnsi" w:hAnsiTheme="majorHAnsi"/>
          <w:b/>
          <w:i/>
        </w:rPr>
        <w:t>3-МИ</w:t>
      </w:r>
    </w:p>
    <w:p w:rsidR="00B71C4D" w:rsidRPr="00A00B30" w:rsidRDefault="00B71C4D" w:rsidP="00B71C4D">
      <w:pPr>
        <w:ind w:left="975" w:right="975"/>
        <w:jc w:val="center"/>
        <w:rPr>
          <w:rFonts w:asciiTheme="majorHAnsi" w:hAnsiTheme="majorHAnsi"/>
          <w:b/>
          <w:i/>
        </w:rPr>
      </w:pPr>
      <w:r w:rsidRPr="00A00B30">
        <w:rPr>
          <w:rFonts w:asciiTheme="majorHAnsi" w:hAnsiTheme="majorHAnsi"/>
          <w:b/>
          <w:i/>
        </w:rPr>
        <w:t>Тервел, 18.09.2019г.</w:t>
      </w:r>
    </w:p>
    <w:p w:rsidR="00B71C4D" w:rsidRPr="00A00B30" w:rsidRDefault="00B71C4D" w:rsidP="00B71C4D">
      <w:pPr>
        <w:ind w:firstLine="708"/>
        <w:jc w:val="both"/>
        <w:rPr>
          <w:rFonts w:asciiTheme="majorHAnsi" w:hAnsiTheme="majorHAnsi"/>
          <w:b/>
          <w:i/>
        </w:rPr>
      </w:pPr>
      <w:bookmarkStart w:id="1" w:name="_GoBack"/>
      <w:bookmarkEnd w:id="1"/>
    </w:p>
    <w:p w:rsidR="00B71C4D" w:rsidRPr="00A00B30" w:rsidRDefault="00B71C4D" w:rsidP="00B71C4D">
      <w:pPr>
        <w:ind w:firstLine="708"/>
        <w:jc w:val="both"/>
        <w:rPr>
          <w:rFonts w:asciiTheme="majorHAnsi" w:hAnsiTheme="majorHAnsi"/>
          <w:b/>
          <w:i/>
        </w:rPr>
      </w:pPr>
    </w:p>
    <w:p w:rsidR="00B71C4D" w:rsidRPr="00A00B30" w:rsidRDefault="00B71C4D" w:rsidP="00B71C4D">
      <w:pPr>
        <w:ind w:firstLine="709"/>
        <w:jc w:val="both"/>
        <w:rPr>
          <w:rFonts w:asciiTheme="majorHAnsi" w:hAnsiTheme="majorHAnsi"/>
          <w:i/>
        </w:rPr>
      </w:pPr>
      <w:r w:rsidRPr="00A00B30">
        <w:rPr>
          <w:rFonts w:asciiTheme="majorHAnsi" w:hAnsiTheme="majorHAnsi"/>
          <w:b/>
          <w:i/>
        </w:rPr>
        <w:t xml:space="preserve">ОТНОСНО: </w:t>
      </w:r>
      <w:r w:rsidRPr="00A00B30">
        <w:rPr>
          <w:rFonts w:asciiTheme="majorHAnsi" w:hAnsiTheme="majorHAnsi"/>
          <w:i/>
        </w:rPr>
        <w:t>Допълване на Решение № 19-МИ/12.09.2019г.; Решение № 22-МИ/16.09.2019г.; Решение № 24-МИ/16.09.2019г.; Решение № 27-МИ/16.09.2019г.; Решение № 30-МИ/16.09.2019г.; Решение № 33-МИ/16.09.2019г.; Решение № 37-МИ/16.09.2019г. на Общинска избирателна комисия – Тервел.</w:t>
      </w:r>
    </w:p>
    <w:p w:rsidR="00B71C4D" w:rsidRPr="00A00B30" w:rsidRDefault="00B71C4D" w:rsidP="00B71C4D">
      <w:pPr>
        <w:jc w:val="both"/>
        <w:rPr>
          <w:rFonts w:asciiTheme="majorHAnsi" w:hAnsiTheme="majorHAnsi"/>
          <w:b/>
          <w:i/>
        </w:rPr>
      </w:pPr>
    </w:p>
    <w:p w:rsidR="00B71C4D" w:rsidRPr="00A00B30" w:rsidRDefault="00B71C4D" w:rsidP="00B71C4D">
      <w:pPr>
        <w:ind w:firstLine="709"/>
        <w:jc w:val="both"/>
        <w:rPr>
          <w:rFonts w:asciiTheme="majorHAnsi" w:hAnsiTheme="majorHAnsi"/>
          <w:i/>
        </w:rPr>
      </w:pPr>
      <w:r w:rsidRPr="00A00B30">
        <w:rPr>
          <w:rFonts w:asciiTheme="majorHAnsi" w:hAnsiTheme="majorHAnsi"/>
          <w:i/>
        </w:rPr>
        <w:lastRenderedPageBreak/>
        <w:t>По отношение установен пропуск при регистриране на политически партии и коалиции</w:t>
      </w:r>
      <w:r w:rsidRPr="00A00B30">
        <w:rPr>
          <w:rFonts w:asciiTheme="majorHAnsi" w:hAnsiTheme="majorHAnsi" w:cs="Helvetica"/>
          <w:i/>
          <w:shd w:val="clear" w:color="auto" w:fill="FFFFFF"/>
        </w:rPr>
        <w:t xml:space="preserve"> за участие в изборите за общински съветници и за кметове на 27 октомври 2019г. за вид избор, както следва: </w:t>
      </w:r>
      <w:r w:rsidRPr="00A00B30">
        <w:rPr>
          <w:rStyle w:val="a6"/>
          <w:rFonts w:asciiTheme="majorHAnsi" w:hAnsiTheme="majorHAnsi" w:cs="Helvetica"/>
          <w:i/>
          <w:shd w:val="clear" w:color="auto" w:fill="FFFFFF"/>
        </w:rPr>
        <w:t>кметове на кметства </w:t>
      </w:r>
      <w:r w:rsidRPr="00A00B30">
        <w:rPr>
          <w:rFonts w:asciiTheme="majorHAnsi" w:hAnsiTheme="majorHAnsi" w:cs="Helvetica"/>
          <w:i/>
          <w:shd w:val="clear" w:color="auto" w:fill="FFFFFF"/>
        </w:rPr>
        <w:t>в Община Тервел се налага допълване на гореизброените решения на ОИК - Тервел.</w:t>
      </w:r>
    </w:p>
    <w:p w:rsidR="00B71C4D" w:rsidRPr="00A00B30" w:rsidRDefault="00B71C4D" w:rsidP="00B71C4D">
      <w:pPr>
        <w:ind w:firstLine="709"/>
        <w:jc w:val="both"/>
        <w:rPr>
          <w:rFonts w:asciiTheme="majorHAnsi" w:hAnsiTheme="majorHAnsi"/>
          <w:i/>
        </w:rPr>
      </w:pPr>
    </w:p>
    <w:p w:rsidR="00B71C4D" w:rsidRPr="00A00B30" w:rsidRDefault="00B71C4D" w:rsidP="00B71C4D">
      <w:pPr>
        <w:ind w:firstLine="709"/>
        <w:jc w:val="both"/>
        <w:rPr>
          <w:rFonts w:asciiTheme="majorHAnsi" w:hAnsiTheme="majorHAnsi"/>
          <w:i/>
        </w:rPr>
      </w:pPr>
    </w:p>
    <w:p w:rsidR="00B71C4D" w:rsidRPr="00A00B30" w:rsidRDefault="00B71C4D" w:rsidP="00B71C4D">
      <w:pPr>
        <w:ind w:firstLine="708"/>
        <w:jc w:val="both"/>
        <w:rPr>
          <w:rFonts w:asciiTheme="majorHAnsi" w:hAnsiTheme="majorHAnsi"/>
          <w:i/>
        </w:rPr>
      </w:pPr>
      <w:r w:rsidRPr="00A00B30">
        <w:rPr>
          <w:rFonts w:asciiTheme="majorHAnsi" w:hAnsiTheme="majorHAnsi" w:cs="Helvetica"/>
          <w:i/>
          <w:shd w:val="clear" w:color="auto" w:fill="FFFFFF"/>
        </w:rPr>
        <w:t xml:space="preserve">В тази връзка, на основание чл.87, ал.1, т.1 от Изборния кодекс и Решение № 936-МИ/02.09.2019г. на ЦИК, </w:t>
      </w:r>
      <w:r w:rsidRPr="00A00B30">
        <w:rPr>
          <w:rFonts w:asciiTheme="majorHAnsi" w:hAnsiTheme="majorHAnsi"/>
          <w:i/>
        </w:rPr>
        <w:t>Общинска избирателна комисия – Тервел,</w:t>
      </w:r>
    </w:p>
    <w:p w:rsidR="00B71C4D" w:rsidRPr="00A00B30" w:rsidRDefault="00B71C4D" w:rsidP="00B71C4D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B71C4D" w:rsidRPr="00B71C4D" w:rsidRDefault="00B71C4D" w:rsidP="00B71C4D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B71C4D" w:rsidRPr="00B71C4D" w:rsidRDefault="00B71C4D" w:rsidP="00B71C4D">
      <w:pPr>
        <w:jc w:val="center"/>
        <w:rPr>
          <w:rFonts w:asciiTheme="majorHAnsi" w:hAnsiTheme="majorHAnsi"/>
          <w:i/>
          <w:color w:val="000000" w:themeColor="text1"/>
        </w:rPr>
      </w:pPr>
      <w:r w:rsidRPr="00B71C4D">
        <w:rPr>
          <w:rFonts w:asciiTheme="majorHAnsi" w:hAnsiTheme="majorHAnsi"/>
          <w:i/>
          <w:color w:val="000000" w:themeColor="text1"/>
        </w:rPr>
        <w:t>Р Е Ш И:</w:t>
      </w:r>
    </w:p>
    <w:p w:rsidR="00B71C4D" w:rsidRPr="00B71C4D" w:rsidRDefault="00B71C4D" w:rsidP="00B71C4D">
      <w:pPr>
        <w:ind w:firstLine="709"/>
        <w:jc w:val="both"/>
        <w:rPr>
          <w:rFonts w:asciiTheme="majorHAnsi" w:hAnsiTheme="majorHAnsi" w:cs="Helvetica"/>
          <w:i/>
          <w:shd w:val="clear" w:color="auto" w:fill="FFFFFF"/>
        </w:rPr>
      </w:pPr>
    </w:p>
    <w:p w:rsidR="00B71C4D" w:rsidRPr="00155943" w:rsidRDefault="00B71C4D" w:rsidP="00B71C4D">
      <w:pPr>
        <w:ind w:firstLine="709"/>
        <w:jc w:val="both"/>
        <w:rPr>
          <w:rFonts w:asciiTheme="majorHAnsi" w:hAnsiTheme="majorHAnsi"/>
          <w:i/>
        </w:rPr>
      </w:pPr>
      <w:r w:rsidRPr="00B71C4D">
        <w:rPr>
          <w:rFonts w:asciiTheme="majorHAnsi" w:hAnsiTheme="majorHAnsi" w:cs="Helvetica"/>
          <w:i/>
          <w:shd w:val="clear" w:color="auto" w:fill="FFFFFF"/>
        </w:rPr>
        <w:t xml:space="preserve">Допълва </w:t>
      </w:r>
      <w:r w:rsidRPr="00B71C4D">
        <w:rPr>
          <w:rFonts w:asciiTheme="majorHAnsi" w:hAnsiTheme="majorHAnsi"/>
          <w:i/>
        </w:rPr>
        <w:t xml:space="preserve">Решение № 19-МИ/12.09.2019г.; Решение № 22-МИ/16.09.2019г.; Решение № 24-МИ/16.09.2019г.; Решение № 27-МИ/16.09.2019г.; Решение № 30-МИ/16.09.2019г.; Решение № 33-МИ/16.09.2019г. и Решение № 37-МИ/16.09.2019г. на Общинска избирателна комисия – Тервел, </w:t>
      </w:r>
      <w:r w:rsidRPr="00B71C4D">
        <w:rPr>
          <w:rFonts w:asciiTheme="majorHAnsi" w:hAnsiTheme="majorHAnsi" w:cs="Helvetica"/>
          <w:b/>
          <w:i/>
          <w:shd w:val="clear" w:color="auto" w:fill="FFFFFF"/>
        </w:rPr>
        <w:t xml:space="preserve">като поименно посочва кметствата: </w:t>
      </w:r>
      <w:r w:rsidRPr="00B71C4D">
        <w:rPr>
          <w:rFonts w:asciiTheme="majorHAnsi" w:hAnsiTheme="majorHAnsi"/>
          <w:b/>
          <w:i/>
        </w:rPr>
        <w:t xml:space="preserve">с.Балик, с.Безмер, с.Божан, с.Бонево, с.Главанци, с.Градница, с.Жегларци, с.Зърнево, с.Каблешково, с.Коларци, с.Нова Камена, с.Орляк, с.Полковник Савово, с.Попгруево, с.Честименско, </w:t>
      </w:r>
      <w:r w:rsidRPr="00B71C4D">
        <w:rPr>
          <w:rFonts w:asciiTheme="majorHAnsi" w:hAnsiTheme="majorHAnsi"/>
          <w:i/>
        </w:rPr>
        <w:t xml:space="preserve">в които ще се проведе избор за </w:t>
      </w:r>
      <w:r w:rsidRPr="00B71C4D">
        <w:rPr>
          <w:rFonts w:asciiTheme="majorHAnsi" w:hAnsiTheme="majorHAnsi"/>
          <w:b/>
          <w:i/>
        </w:rPr>
        <w:t>кметове на кметства</w:t>
      </w:r>
      <w:r w:rsidR="00155943" w:rsidRPr="00155943">
        <w:rPr>
          <w:rFonts w:asciiTheme="majorHAnsi" w:hAnsiTheme="majorHAnsi"/>
          <w:i/>
        </w:rPr>
        <w:t>в Община Тервел</w:t>
      </w:r>
      <w:r w:rsidRPr="00155943">
        <w:rPr>
          <w:rFonts w:asciiTheme="majorHAnsi" w:hAnsiTheme="majorHAnsi"/>
          <w:i/>
        </w:rPr>
        <w:t xml:space="preserve">.  </w:t>
      </w:r>
    </w:p>
    <w:p w:rsidR="00B71C4D" w:rsidRPr="00B71C4D" w:rsidRDefault="00B71C4D" w:rsidP="00B71C4D">
      <w:pPr>
        <w:pStyle w:val="a4"/>
        <w:spacing w:after="0"/>
        <w:jc w:val="both"/>
        <w:rPr>
          <w:rFonts w:asciiTheme="majorHAnsi" w:hAnsiTheme="majorHAnsi"/>
          <w:b/>
          <w:i/>
        </w:rPr>
      </w:pPr>
    </w:p>
    <w:p w:rsidR="00B71C4D" w:rsidRPr="00B71C4D" w:rsidRDefault="00B71C4D" w:rsidP="00B71C4D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71C4D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B71C4D" w:rsidRPr="00B71C4D" w:rsidRDefault="00B71C4D" w:rsidP="00B71C4D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B71C4D" w:rsidRPr="00B71C4D" w:rsidRDefault="00B71C4D" w:rsidP="00B71C4D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B71C4D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B71C4D" w:rsidRDefault="00B71C4D" w:rsidP="00B71C4D">
      <w:pPr>
        <w:jc w:val="both"/>
        <w:rPr>
          <w:rFonts w:asciiTheme="majorHAnsi" w:hAnsiTheme="majorHAnsi"/>
        </w:rPr>
      </w:pPr>
    </w:p>
    <w:p w:rsidR="00C77230" w:rsidRPr="009A2ED6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C77230" w:rsidRPr="009A2ED6" w:rsidRDefault="00C77230" w:rsidP="00C77230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 Невяна Пенчева, Адем Адемов, Капка Георгиева, Маринка Николова, Валентин Петров, Димитър Цонев, Елка Иванова, Маринка Тодорова,</w:t>
      </w:r>
      <w:r>
        <w:rPr>
          <w:rFonts w:asciiTheme="majorHAnsi" w:hAnsiTheme="majorHAnsi"/>
          <w:b/>
        </w:rPr>
        <w:t xml:space="preserve"> Мария Минчева, Александър Александров</w:t>
      </w:r>
      <w:r w:rsidRPr="009A2ED6">
        <w:rPr>
          <w:rFonts w:asciiTheme="majorHAnsi" w:hAnsiTheme="majorHAnsi"/>
          <w:b/>
        </w:rPr>
        <w:t>.</w:t>
      </w:r>
    </w:p>
    <w:p w:rsidR="00C77230" w:rsidRDefault="00C77230" w:rsidP="00C77230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C77230" w:rsidRDefault="00C77230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C77230" w:rsidRDefault="00C77230" w:rsidP="00C77230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A00B30">
        <w:rPr>
          <w:rFonts w:asciiTheme="majorHAnsi" w:hAnsiTheme="majorHAnsi"/>
          <w:b/>
        </w:rPr>
        <w:t>3</w:t>
      </w:r>
      <w:r w:rsidR="00052B6C" w:rsidRPr="009A2ED6">
        <w:rPr>
          <w:rFonts w:asciiTheme="majorHAnsi" w:hAnsiTheme="majorHAnsi"/>
          <w:b/>
        </w:rPr>
        <w:t>:</w:t>
      </w:r>
      <w:r w:rsidR="00A00B30">
        <w:rPr>
          <w:rFonts w:asciiTheme="majorHAnsi" w:hAnsiTheme="majorHAnsi"/>
          <w:b/>
        </w:rPr>
        <w:t>3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7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6E" w:rsidRDefault="00607D6E" w:rsidP="00326122">
      <w:r>
        <w:separator/>
      </w:r>
    </w:p>
  </w:endnote>
  <w:endnote w:type="continuationSeparator" w:id="1">
    <w:p w:rsidR="00607D6E" w:rsidRDefault="00607D6E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326122" w:rsidRDefault="002451E0">
        <w:pPr>
          <w:pStyle w:val="ad"/>
          <w:jc w:val="center"/>
        </w:pPr>
        <w:r>
          <w:fldChar w:fldCharType="begin"/>
        </w:r>
        <w:r w:rsidR="00326122">
          <w:instrText>PAGE   \* MERGEFORMAT</w:instrText>
        </w:r>
        <w:r>
          <w:fldChar w:fldCharType="separate"/>
        </w:r>
        <w:r w:rsidR="00A213AA">
          <w:rPr>
            <w:noProof/>
          </w:rPr>
          <w:t>2</w:t>
        </w:r>
        <w:r>
          <w:fldChar w:fldCharType="end"/>
        </w:r>
      </w:p>
    </w:sdtContent>
  </w:sdt>
  <w:p w:rsidR="00326122" w:rsidRDefault="003261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6E" w:rsidRDefault="00607D6E" w:rsidP="00326122">
      <w:r>
        <w:separator/>
      </w:r>
    </w:p>
  </w:footnote>
  <w:footnote w:type="continuationSeparator" w:id="1">
    <w:p w:rsidR="00607D6E" w:rsidRDefault="00607D6E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52B6C"/>
    <w:rsid w:val="00095D9E"/>
    <w:rsid w:val="000A6C03"/>
    <w:rsid w:val="00155943"/>
    <w:rsid w:val="001A30E6"/>
    <w:rsid w:val="001D5141"/>
    <w:rsid w:val="001F7859"/>
    <w:rsid w:val="0022774C"/>
    <w:rsid w:val="00233897"/>
    <w:rsid w:val="002451E0"/>
    <w:rsid w:val="00287560"/>
    <w:rsid w:val="002D7952"/>
    <w:rsid w:val="002E364A"/>
    <w:rsid w:val="00326122"/>
    <w:rsid w:val="004051C7"/>
    <w:rsid w:val="004C041F"/>
    <w:rsid w:val="005A4930"/>
    <w:rsid w:val="005C5A73"/>
    <w:rsid w:val="00607876"/>
    <w:rsid w:val="00607D6E"/>
    <w:rsid w:val="00641B1C"/>
    <w:rsid w:val="006B7722"/>
    <w:rsid w:val="006E5C3C"/>
    <w:rsid w:val="006E6ACF"/>
    <w:rsid w:val="006F5529"/>
    <w:rsid w:val="00710B4A"/>
    <w:rsid w:val="00723643"/>
    <w:rsid w:val="0074723B"/>
    <w:rsid w:val="00773BFD"/>
    <w:rsid w:val="008829E3"/>
    <w:rsid w:val="008B5BD5"/>
    <w:rsid w:val="00977729"/>
    <w:rsid w:val="00995799"/>
    <w:rsid w:val="009A2ED6"/>
    <w:rsid w:val="00A00B30"/>
    <w:rsid w:val="00A06FB5"/>
    <w:rsid w:val="00A213AA"/>
    <w:rsid w:val="00A2481E"/>
    <w:rsid w:val="00AF2CAD"/>
    <w:rsid w:val="00AF76EF"/>
    <w:rsid w:val="00B01C26"/>
    <w:rsid w:val="00B71C4D"/>
    <w:rsid w:val="00B94728"/>
    <w:rsid w:val="00BF6526"/>
    <w:rsid w:val="00C1419B"/>
    <w:rsid w:val="00C77230"/>
    <w:rsid w:val="00D24E64"/>
    <w:rsid w:val="00DC0DD3"/>
    <w:rsid w:val="00E14A30"/>
    <w:rsid w:val="00E2311E"/>
    <w:rsid w:val="00E51D15"/>
    <w:rsid w:val="00E65549"/>
    <w:rsid w:val="00E93CE2"/>
    <w:rsid w:val="00F11235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45</cp:revision>
  <cp:lastPrinted>2019-09-18T12:44:00Z</cp:lastPrinted>
  <dcterms:created xsi:type="dcterms:W3CDTF">2019-09-03T14:21:00Z</dcterms:created>
  <dcterms:modified xsi:type="dcterms:W3CDTF">2019-09-18T12:53:00Z</dcterms:modified>
</cp:coreProperties>
</file>