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C" w:rsidRPr="00C03E26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Общинска избирателна комисия Тервел</w:t>
      </w:r>
    </w:p>
    <w:p w:rsidR="00052B6C" w:rsidRPr="00C03E26" w:rsidRDefault="00FE00D9" w:rsidP="00052B6C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6F6C8E" w:rsidRDefault="006F6C8E" w:rsidP="00D24E64">
      <w:pPr>
        <w:jc w:val="center"/>
        <w:rPr>
          <w:rFonts w:asciiTheme="majorHAnsi" w:hAnsiTheme="majorHAnsi"/>
          <w:b/>
        </w:rPr>
      </w:pPr>
    </w:p>
    <w:p w:rsidR="00F34EF4" w:rsidRDefault="00F34EF4" w:rsidP="00D24E64">
      <w:pPr>
        <w:jc w:val="center"/>
        <w:rPr>
          <w:rFonts w:asciiTheme="majorHAnsi" w:hAnsiTheme="majorHAnsi"/>
          <w:b/>
        </w:rPr>
      </w:pPr>
    </w:p>
    <w:p w:rsidR="00F34EF4" w:rsidRPr="00C03E26" w:rsidRDefault="00F34EF4" w:rsidP="00D24E64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C03E26">
        <w:rPr>
          <w:rFonts w:asciiTheme="majorHAnsi" w:hAnsiTheme="majorHAnsi"/>
          <w:b/>
        </w:rPr>
        <w:t xml:space="preserve">ПРОТОКОЛ № </w:t>
      </w:r>
      <w:r w:rsidR="00614F34">
        <w:rPr>
          <w:rFonts w:asciiTheme="majorHAnsi" w:hAnsiTheme="majorHAnsi"/>
          <w:b/>
        </w:rPr>
        <w:t>47</w:t>
      </w:r>
    </w:p>
    <w:p w:rsidR="000A6C03" w:rsidRPr="00C03E26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2311E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ab/>
      </w:r>
      <w:r w:rsidR="00E2311E" w:rsidRPr="00C03E26">
        <w:rPr>
          <w:rFonts w:asciiTheme="majorHAnsi" w:hAnsiTheme="majorHAnsi"/>
        </w:rPr>
        <w:t xml:space="preserve">Днес, </w:t>
      </w:r>
      <w:r w:rsidR="00614F34">
        <w:rPr>
          <w:rFonts w:asciiTheme="majorHAnsi" w:hAnsiTheme="majorHAnsi"/>
          <w:lang w:val="en-US"/>
        </w:rPr>
        <w:t>31</w:t>
      </w:r>
      <w:r w:rsidR="008352B5">
        <w:rPr>
          <w:rFonts w:asciiTheme="majorHAnsi" w:hAnsiTheme="majorHAnsi"/>
        </w:rPr>
        <w:t>.05</w:t>
      </w:r>
      <w:r w:rsidR="00B85554">
        <w:rPr>
          <w:rFonts w:asciiTheme="majorHAnsi" w:hAnsiTheme="majorHAnsi"/>
        </w:rPr>
        <w:t>.2022</w:t>
      </w:r>
      <w:r w:rsidR="007732E9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г. в гр.</w:t>
      </w:r>
      <w:r w:rsidR="00973B32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Тервел се проведе заседание на О</w:t>
      </w:r>
      <w:r w:rsidRPr="00C03E26">
        <w:rPr>
          <w:rFonts w:asciiTheme="majorHAnsi" w:hAnsiTheme="majorHAnsi"/>
        </w:rPr>
        <w:t>бщинска избирателна комисия-Тервел.</w:t>
      </w:r>
      <w:r w:rsidR="00973B32" w:rsidRPr="00C03E26">
        <w:rPr>
          <w:rFonts w:asciiTheme="majorHAnsi" w:hAnsiTheme="majorHAnsi"/>
        </w:rPr>
        <w:t xml:space="preserve"> </w:t>
      </w:r>
      <w:r w:rsidRPr="00C03E26">
        <w:rPr>
          <w:rFonts w:asciiTheme="majorHAnsi" w:hAnsiTheme="majorHAnsi"/>
        </w:rPr>
        <w:t>На заседанието присъства</w:t>
      </w:r>
      <w:r w:rsidR="00E2311E" w:rsidRPr="00C03E26">
        <w:rPr>
          <w:rFonts w:asciiTheme="majorHAnsi" w:hAnsiTheme="majorHAnsi"/>
        </w:rPr>
        <w:t>ха</w:t>
      </w:r>
      <w:r w:rsidRPr="00C03E26">
        <w:rPr>
          <w:rFonts w:asciiTheme="majorHAnsi" w:hAnsiTheme="majorHAnsi"/>
        </w:rPr>
        <w:t>:</w:t>
      </w:r>
    </w:p>
    <w:p w:rsidR="00D87234" w:rsidRPr="00C03E26" w:rsidRDefault="00D87234" w:rsidP="00E2311E">
      <w:pPr>
        <w:jc w:val="both"/>
        <w:rPr>
          <w:rFonts w:asciiTheme="majorHAnsi" w:hAnsiTheme="majorHAnsi"/>
        </w:rPr>
      </w:pPr>
    </w:p>
    <w:p w:rsidR="000700C8" w:rsidRPr="00614F34" w:rsidRDefault="000700C8" w:rsidP="000700C8">
      <w:pPr>
        <w:rPr>
          <w:rFonts w:asciiTheme="majorHAnsi" w:hAnsiTheme="majorHAnsi"/>
          <w:highlight w:val="yellow"/>
        </w:rPr>
      </w:pPr>
      <w:r w:rsidRPr="00C03E26">
        <w:rPr>
          <w:rFonts w:asciiTheme="majorHAnsi" w:hAnsiTheme="majorHAnsi"/>
          <w:b/>
        </w:rPr>
        <w:t>Председател:</w:t>
      </w:r>
      <w:r w:rsidRPr="00C03E26">
        <w:rPr>
          <w:rFonts w:asciiTheme="majorHAnsi" w:hAnsiTheme="majorHAnsi"/>
          <w:b/>
        </w:rPr>
        <w:tab/>
      </w:r>
      <w:r w:rsidR="00195F0F">
        <w:rPr>
          <w:rFonts w:asciiTheme="majorHAnsi" w:hAnsiTheme="majorHAnsi"/>
          <w:b/>
        </w:rPr>
        <w:t xml:space="preserve"> </w:t>
      </w:r>
      <w:r w:rsidRPr="00A36F23">
        <w:rPr>
          <w:rFonts w:asciiTheme="majorHAnsi" w:hAnsiTheme="majorHAnsi"/>
        </w:rPr>
        <w:t>Невяна Димитрова Пенчева</w:t>
      </w:r>
    </w:p>
    <w:p w:rsidR="00195F0F" w:rsidRPr="00A36F23" w:rsidRDefault="00195F0F" w:rsidP="00D24E64">
      <w:pPr>
        <w:rPr>
          <w:rFonts w:asciiTheme="majorHAnsi" w:hAnsiTheme="majorHAnsi"/>
          <w:lang w:val="en-US"/>
        </w:rPr>
      </w:pPr>
      <w:r w:rsidRPr="00A36F23">
        <w:rPr>
          <w:rFonts w:asciiTheme="majorHAnsi" w:hAnsiTheme="majorHAnsi"/>
          <w:b/>
        </w:rPr>
        <w:t xml:space="preserve">Зам. Председател: </w:t>
      </w:r>
      <w:r w:rsidRPr="00A36F23">
        <w:rPr>
          <w:rFonts w:asciiTheme="majorHAnsi" w:hAnsiTheme="majorHAnsi"/>
        </w:rPr>
        <w:t>Александър Стоянов Александров</w:t>
      </w:r>
    </w:p>
    <w:p w:rsidR="00195F0F" w:rsidRPr="00A36F23" w:rsidRDefault="00D24E64" w:rsidP="00D24E64">
      <w:pPr>
        <w:rPr>
          <w:rFonts w:asciiTheme="majorHAnsi" w:hAnsiTheme="majorHAnsi"/>
        </w:rPr>
      </w:pPr>
      <w:r w:rsidRPr="00A36F23">
        <w:rPr>
          <w:rFonts w:asciiTheme="majorHAnsi" w:hAnsiTheme="majorHAnsi"/>
          <w:b/>
        </w:rPr>
        <w:t>Секретар:</w:t>
      </w:r>
      <w:r w:rsidRPr="00A36F23">
        <w:rPr>
          <w:rFonts w:asciiTheme="majorHAnsi" w:hAnsiTheme="majorHAnsi"/>
        </w:rPr>
        <w:tab/>
      </w:r>
      <w:r w:rsidRPr="00A36F23">
        <w:rPr>
          <w:rFonts w:asciiTheme="majorHAnsi" w:hAnsiTheme="majorHAnsi"/>
        </w:rPr>
        <w:tab/>
        <w:t xml:space="preserve">Капка </w:t>
      </w:r>
      <w:r w:rsidR="00E2311E" w:rsidRPr="00A36F23">
        <w:rPr>
          <w:rFonts w:asciiTheme="majorHAnsi" w:hAnsiTheme="majorHAnsi"/>
        </w:rPr>
        <w:t xml:space="preserve">Христова </w:t>
      </w:r>
      <w:r w:rsidRPr="00A36F23">
        <w:rPr>
          <w:rFonts w:asciiTheme="majorHAnsi" w:hAnsiTheme="majorHAnsi"/>
        </w:rPr>
        <w:t>Георгиева</w:t>
      </w:r>
    </w:p>
    <w:p w:rsidR="00195F0F" w:rsidRPr="00A36F23" w:rsidRDefault="00D24E64" w:rsidP="00D24E64">
      <w:pPr>
        <w:rPr>
          <w:rFonts w:asciiTheme="majorHAnsi" w:hAnsiTheme="majorHAnsi"/>
        </w:rPr>
      </w:pPr>
      <w:r w:rsidRPr="00A36F23">
        <w:rPr>
          <w:rFonts w:asciiTheme="majorHAnsi" w:hAnsiTheme="majorHAnsi"/>
        </w:rPr>
        <w:t xml:space="preserve">Членове: </w:t>
      </w:r>
      <w:r w:rsidRPr="00A36F23">
        <w:rPr>
          <w:rFonts w:asciiTheme="majorHAnsi" w:hAnsiTheme="majorHAnsi"/>
        </w:rPr>
        <w:tab/>
      </w:r>
      <w:r w:rsidRPr="00A36F23">
        <w:rPr>
          <w:rFonts w:asciiTheme="majorHAnsi" w:hAnsiTheme="majorHAnsi"/>
        </w:rPr>
        <w:tab/>
      </w:r>
      <w:r w:rsidR="00195F0F" w:rsidRPr="00A36F23">
        <w:rPr>
          <w:rFonts w:asciiTheme="majorHAnsi" w:hAnsiTheme="majorHAnsi"/>
        </w:rPr>
        <w:t>Валентин Стоянов Петров</w:t>
      </w:r>
    </w:p>
    <w:p w:rsidR="00781521" w:rsidRPr="00A36F23" w:rsidRDefault="00781521" w:rsidP="00781521">
      <w:pPr>
        <w:ind w:left="1416" w:firstLine="708"/>
        <w:rPr>
          <w:rFonts w:asciiTheme="majorHAnsi" w:hAnsiTheme="majorHAnsi"/>
        </w:rPr>
      </w:pPr>
      <w:r w:rsidRPr="00A36F23">
        <w:rPr>
          <w:rFonts w:asciiTheme="majorHAnsi" w:hAnsiTheme="majorHAnsi"/>
        </w:rPr>
        <w:t xml:space="preserve">Димитър Христов Цонев   </w:t>
      </w:r>
    </w:p>
    <w:p w:rsidR="00A36F23" w:rsidRDefault="0074723B" w:rsidP="00195F0F">
      <w:pPr>
        <w:ind w:left="2124"/>
        <w:rPr>
          <w:rFonts w:asciiTheme="majorHAnsi" w:hAnsiTheme="majorHAnsi"/>
          <w:lang w:val="en-US"/>
        </w:rPr>
      </w:pPr>
      <w:r w:rsidRPr="00A36F23">
        <w:rPr>
          <w:rFonts w:asciiTheme="majorHAnsi" w:hAnsiTheme="majorHAnsi"/>
        </w:rPr>
        <w:t>Мария Станчева Минчева</w:t>
      </w:r>
      <w:r w:rsidR="00E93CE2" w:rsidRPr="00C03E26">
        <w:rPr>
          <w:rFonts w:asciiTheme="majorHAnsi" w:hAnsiTheme="majorHAnsi"/>
          <w:lang w:val="en-US"/>
        </w:rPr>
        <w:tab/>
      </w:r>
    </w:p>
    <w:p w:rsidR="00233A25" w:rsidRDefault="00A36F23" w:rsidP="00195F0F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Елка Цонева </w:t>
      </w:r>
      <w:r w:rsidR="00E93CE2" w:rsidRPr="00C03E26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</w:rPr>
        <w:t>Иванова</w:t>
      </w:r>
    </w:p>
    <w:p w:rsidR="00A36F23" w:rsidRPr="00A36F23" w:rsidRDefault="00A36F23" w:rsidP="00195F0F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Виолета Русева Янкова</w:t>
      </w:r>
    </w:p>
    <w:p w:rsidR="00A265C3" w:rsidRPr="00C03E26" w:rsidRDefault="00A265C3" w:rsidP="00A265C3">
      <w:pPr>
        <w:rPr>
          <w:rFonts w:asciiTheme="majorHAnsi" w:hAnsiTheme="majorHAnsi"/>
        </w:rPr>
      </w:pPr>
    </w:p>
    <w:p w:rsidR="00052B6C" w:rsidRPr="00C03E26" w:rsidRDefault="00773BFD" w:rsidP="006E5C3C">
      <w:pPr>
        <w:ind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Заседанието бе открито в </w:t>
      </w:r>
      <w:r w:rsidR="00614F34">
        <w:rPr>
          <w:rFonts w:asciiTheme="majorHAnsi" w:hAnsiTheme="majorHAnsi"/>
        </w:rPr>
        <w:t>11</w:t>
      </w:r>
      <w:r w:rsidR="006E3D83" w:rsidRPr="00C03E26">
        <w:rPr>
          <w:rFonts w:asciiTheme="majorHAnsi" w:hAnsiTheme="majorHAnsi"/>
        </w:rPr>
        <w:t>:</w:t>
      </w:r>
      <w:r w:rsidR="00973B32" w:rsidRPr="00C03E26">
        <w:rPr>
          <w:rFonts w:asciiTheme="majorHAnsi" w:hAnsiTheme="majorHAnsi"/>
          <w:lang w:val="en-US"/>
        </w:rPr>
        <w:t xml:space="preserve">00 </w:t>
      </w:r>
      <w:r w:rsidRPr="00C03E26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C03E26">
        <w:rPr>
          <w:rFonts w:asciiTheme="majorHAnsi" w:hAnsiTheme="majorHAnsi"/>
          <w:lang w:val="en-US"/>
        </w:rPr>
        <w:t xml:space="preserve"> </w:t>
      </w:r>
      <w:r w:rsidR="00E51BDC" w:rsidRPr="00C03E26">
        <w:rPr>
          <w:rFonts w:asciiTheme="majorHAnsi" w:hAnsiTheme="majorHAnsi"/>
        </w:rPr>
        <w:t>Невяна Пенчева</w:t>
      </w:r>
      <w:r w:rsidRPr="00C03E26">
        <w:rPr>
          <w:rFonts w:asciiTheme="majorHAnsi" w:hAnsiTheme="majorHAnsi"/>
        </w:rPr>
        <w:t>.</w:t>
      </w:r>
    </w:p>
    <w:p w:rsidR="002D7952" w:rsidRPr="00C03E26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E04DFE" w:rsidRDefault="004F40F1" w:rsidP="004F40F1">
      <w:pPr>
        <w:ind w:firstLine="708"/>
        <w:jc w:val="both"/>
        <w:rPr>
          <w:rFonts w:asciiTheme="majorHAnsi" w:hAnsiTheme="majorHAnsi"/>
        </w:rPr>
      </w:pPr>
      <w:r w:rsidRPr="00A36F23">
        <w:rPr>
          <w:rFonts w:asciiTheme="majorHAnsi" w:hAnsiTheme="majorHAnsi"/>
        </w:rPr>
        <w:t xml:space="preserve">Установено бе присъствието на </w:t>
      </w:r>
      <w:r w:rsidR="00A36F23" w:rsidRPr="00A36F23">
        <w:rPr>
          <w:rFonts w:asciiTheme="majorHAnsi" w:hAnsiTheme="majorHAnsi"/>
        </w:rPr>
        <w:t>8</w:t>
      </w:r>
      <w:r w:rsidR="00781521" w:rsidRPr="00A36F23">
        <w:rPr>
          <w:rFonts w:asciiTheme="majorHAnsi" w:hAnsiTheme="majorHAnsi"/>
        </w:rPr>
        <w:t xml:space="preserve"> </w:t>
      </w:r>
      <w:r w:rsidRPr="00A36F23">
        <w:rPr>
          <w:rFonts w:asciiTheme="majorHAnsi" w:hAnsiTheme="majorHAnsi"/>
        </w:rPr>
        <w:t>члена на ОИК-Тервел и наличие на кворум.</w:t>
      </w:r>
      <w:r w:rsidRPr="00A36F23">
        <w:rPr>
          <w:rFonts w:asciiTheme="majorHAnsi" w:hAnsiTheme="majorHAnsi"/>
          <w:lang w:val="en-US"/>
        </w:rPr>
        <w:t xml:space="preserve"> </w:t>
      </w:r>
      <w:r w:rsidR="00E04DFE" w:rsidRPr="00A36F23">
        <w:rPr>
          <w:rFonts w:asciiTheme="majorHAnsi" w:hAnsiTheme="majorHAnsi"/>
        </w:rPr>
        <w:t>Отсъстват</w:t>
      </w:r>
      <w:r w:rsidR="00A36F23">
        <w:rPr>
          <w:rFonts w:asciiTheme="majorHAnsi" w:hAnsiTheme="majorHAnsi"/>
        </w:rPr>
        <w:t xml:space="preserve"> Адем Мустафов Адемов, </w:t>
      </w:r>
      <w:r w:rsidR="00E04DFE" w:rsidRPr="00A36F23">
        <w:rPr>
          <w:rFonts w:asciiTheme="majorHAnsi" w:hAnsiTheme="majorHAnsi"/>
        </w:rPr>
        <w:t>Маринка Върбанова Николова</w:t>
      </w:r>
      <w:r w:rsidR="008352B5" w:rsidRPr="00A36F23">
        <w:rPr>
          <w:rFonts w:asciiTheme="majorHAnsi" w:hAnsiTheme="majorHAnsi"/>
          <w:lang w:val="en-US"/>
        </w:rPr>
        <w:t xml:space="preserve"> </w:t>
      </w:r>
      <w:r w:rsidR="008352B5" w:rsidRPr="00A36F23">
        <w:rPr>
          <w:rFonts w:asciiTheme="majorHAnsi" w:hAnsiTheme="majorHAnsi"/>
        </w:rPr>
        <w:t>и Маринка Стефанова Тодорова</w:t>
      </w:r>
      <w:r w:rsidRPr="00A36F23">
        <w:rPr>
          <w:rFonts w:asciiTheme="majorHAnsi" w:hAnsiTheme="majorHAnsi"/>
        </w:rPr>
        <w:t xml:space="preserve"> – членове на ОИК.</w:t>
      </w:r>
      <w:r w:rsidRPr="00E04DFE">
        <w:rPr>
          <w:rFonts w:asciiTheme="majorHAnsi" w:hAnsiTheme="majorHAnsi"/>
        </w:rPr>
        <w:t xml:space="preserve">  </w:t>
      </w:r>
    </w:p>
    <w:p w:rsidR="006F6C8E" w:rsidRPr="00C03E26" w:rsidRDefault="006F6C8E" w:rsidP="006E5C3C">
      <w:pPr>
        <w:ind w:firstLine="708"/>
        <w:jc w:val="both"/>
        <w:rPr>
          <w:rFonts w:asciiTheme="majorHAnsi" w:hAnsiTheme="majorHAnsi"/>
        </w:rPr>
      </w:pPr>
    </w:p>
    <w:p w:rsidR="00773BFD" w:rsidRPr="00C03E26" w:rsidRDefault="00E2311E" w:rsidP="00672675">
      <w:pPr>
        <w:ind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</w:t>
      </w:r>
      <w:r w:rsidRPr="00A36F23">
        <w:rPr>
          <w:rFonts w:asciiTheme="majorHAnsi" w:hAnsiTheme="majorHAnsi"/>
        </w:rPr>
        <w:t xml:space="preserve">с </w:t>
      </w:r>
      <w:r w:rsidR="00A36F23" w:rsidRPr="00A36F23">
        <w:rPr>
          <w:rFonts w:asciiTheme="majorHAnsi" w:hAnsiTheme="majorHAnsi"/>
        </w:rPr>
        <w:t>8</w:t>
      </w:r>
      <w:r w:rsidRPr="00A36F23">
        <w:rPr>
          <w:rFonts w:asciiTheme="majorHAnsi" w:hAnsiTheme="majorHAnsi"/>
          <w:i/>
        </w:rPr>
        <w:t xml:space="preserve"> гласа ЗА</w:t>
      </w:r>
      <w:r w:rsidRPr="00C03E26">
        <w:rPr>
          <w:rFonts w:asciiTheme="majorHAnsi" w:hAnsiTheme="majorHAnsi"/>
        </w:rPr>
        <w:t xml:space="preserve"> бе приет следния дневен ред: </w:t>
      </w:r>
    </w:p>
    <w:p w:rsidR="006F6C8E" w:rsidRPr="00C03E26" w:rsidRDefault="006F6C8E" w:rsidP="00672675">
      <w:pPr>
        <w:ind w:firstLine="708"/>
        <w:jc w:val="both"/>
        <w:rPr>
          <w:rFonts w:asciiTheme="majorHAnsi" w:hAnsiTheme="majorHAnsi"/>
        </w:rPr>
      </w:pPr>
    </w:p>
    <w:p w:rsidR="007732E9" w:rsidRPr="00614F34" w:rsidRDefault="00C07180" w:rsidP="00C07180">
      <w:pPr>
        <w:ind w:firstLine="708"/>
        <w:jc w:val="both"/>
        <w:rPr>
          <w:rFonts w:asciiTheme="majorHAnsi" w:hAnsiTheme="majorHAnsi"/>
        </w:rPr>
      </w:pPr>
      <w:r w:rsidRPr="00614F34">
        <w:rPr>
          <w:rFonts w:asciiTheme="majorHAnsi" w:hAnsiTheme="majorHAnsi"/>
          <w:b/>
        </w:rPr>
        <w:t xml:space="preserve">1. </w:t>
      </w:r>
      <w:r w:rsidR="00614F34" w:rsidRPr="00614F34">
        <w:rPr>
          <w:rFonts w:asciiTheme="majorHAnsi" w:hAnsiTheme="majorHAnsi" w:cs="Helvetica"/>
          <w:shd w:val="clear" w:color="auto" w:fill="FFFFFF"/>
        </w:rPr>
        <w:t>Определяне броя на членовете на секционните избирателни комисии на територията на община Тервел, при произвеждане на частични местни избори за кмет на кметство на 03.07.2022 г.</w:t>
      </w:r>
    </w:p>
    <w:p w:rsidR="00C07180" w:rsidRPr="00C07180" w:rsidRDefault="00C07180" w:rsidP="00C07180">
      <w:pPr>
        <w:ind w:firstLine="708"/>
        <w:jc w:val="both"/>
        <w:rPr>
          <w:rFonts w:asciiTheme="majorHAnsi" w:hAnsiTheme="majorHAnsi"/>
        </w:rPr>
      </w:pPr>
    </w:p>
    <w:p w:rsidR="00F74671" w:rsidRPr="00F74671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F74671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F74671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F74671">
        <w:rPr>
          <w:rFonts w:asciiTheme="majorHAnsi" w:eastAsia="Palatino Linotype" w:hAnsiTheme="majorHAnsi" w:cs="Arial"/>
          <w:u w:val="single"/>
        </w:rPr>
        <w:t xml:space="preserve">: </w:t>
      </w:r>
      <w:r w:rsidR="00C07180">
        <w:rPr>
          <w:rFonts w:asciiTheme="majorHAnsi" w:eastAsia="Palatino Linotype" w:hAnsiTheme="majorHAnsi" w:cs="Arial"/>
          <w:u w:val="single"/>
        </w:rPr>
        <w:t xml:space="preserve"> </w:t>
      </w:r>
    </w:p>
    <w:p w:rsidR="000305BD" w:rsidRPr="000305BD" w:rsidRDefault="00F34EF4" w:rsidP="00F34EF4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  <w:r>
        <w:rPr>
          <w:rFonts w:asciiTheme="majorHAnsi" w:eastAsia="Palatino Linotype" w:hAnsiTheme="majorHAnsi" w:cs="Arial"/>
        </w:rPr>
        <w:t>Н</w:t>
      </w:r>
      <w:r w:rsidR="00D10B81">
        <w:rPr>
          <w:rFonts w:asciiTheme="majorHAnsi" w:eastAsia="Palatino Linotype" w:hAnsiTheme="majorHAnsi" w:cs="Arial"/>
        </w:rPr>
        <w:t>а основание чл. 87</w:t>
      </w:r>
      <w:r w:rsidR="002C29F9">
        <w:rPr>
          <w:rFonts w:asciiTheme="majorHAnsi" w:eastAsia="Palatino Linotype" w:hAnsiTheme="majorHAnsi" w:cs="Arial"/>
          <w:lang w:val="en-US"/>
        </w:rPr>
        <w:t xml:space="preserve"> </w:t>
      </w:r>
      <w:r w:rsidR="00D10B81">
        <w:rPr>
          <w:rFonts w:asciiTheme="majorHAnsi" w:eastAsia="Palatino Linotype" w:hAnsiTheme="majorHAnsi" w:cs="Arial"/>
        </w:rPr>
        <w:t>от Изборния кодекс, ОИК – Тервел взе следното:</w:t>
      </w:r>
    </w:p>
    <w:p w:rsidR="00614F34" w:rsidRPr="00614F34" w:rsidRDefault="00A36F23" w:rsidP="00614F3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</w:rPr>
      </w:pPr>
      <w:r>
        <w:rPr>
          <w:rFonts w:asciiTheme="majorHAnsi" w:hAnsiTheme="majorHAnsi" w:cs="Helvetica"/>
          <w:b/>
        </w:rPr>
        <w:t>РЕШЕНИЕ</w:t>
      </w:r>
      <w:r>
        <w:rPr>
          <w:rFonts w:asciiTheme="majorHAnsi" w:hAnsiTheme="majorHAnsi" w:cs="Helvetica"/>
          <w:b/>
        </w:rPr>
        <w:br/>
        <w:t>№ 15</w:t>
      </w:r>
      <w:r>
        <w:rPr>
          <w:rFonts w:asciiTheme="majorHAnsi" w:hAnsiTheme="majorHAnsi" w:cs="Helvetica"/>
          <w:b/>
          <w:lang w:val="en-US"/>
        </w:rPr>
        <w:t>8</w:t>
      </w:r>
      <w:r w:rsidR="00614F34" w:rsidRPr="00614F34">
        <w:rPr>
          <w:rFonts w:asciiTheme="majorHAnsi" w:hAnsiTheme="majorHAnsi" w:cs="Helvetica"/>
          <w:b/>
        </w:rPr>
        <w:t>-ЧМИ</w:t>
      </w:r>
      <w:r w:rsidR="00614F34" w:rsidRPr="00614F34">
        <w:rPr>
          <w:rFonts w:asciiTheme="majorHAnsi" w:hAnsiTheme="majorHAnsi" w:cs="Helvetica"/>
          <w:b/>
        </w:rPr>
        <w:br/>
        <w:t xml:space="preserve">Тервел, </w:t>
      </w:r>
      <w:r w:rsidR="00614F34" w:rsidRPr="00614F34">
        <w:rPr>
          <w:rFonts w:asciiTheme="majorHAnsi" w:hAnsiTheme="majorHAnsi" w:cs="Helvetica"/>
          <w:b/>
          <w:lang w:val="en-US"/>
        </w:rPr>
        <w:t>31</w:t>
      </w:r>
      <w:r w:rsidR="00614F34" w:rsidRPr="00614F34">
        <w:rPr>
          <w:rFonts w:asciiTheme="majorHAnsi" w:hAnsiTheme="majorHAnsi" w:cs="Helvetica"/>
          <w:b/>
        </w:rPr>
        <w:t>.05.2022 г.</w:t>
      </w:r>
    </w:p>
    <w:p w:rsidR="00614F34" w:rsidRPr="00614F34" w:rsidRDefault="00614F34" w:rsidP="00614F34">
      <w:pPr>
        <w:ind w:firstLine="708"/>
        <w:jc w:val="both"/>
        <w:rPr>
          <w:rFonts w:asciiTheme="majorHAnsi" w:hAnsiTheme="majorHAnsi" w:cs="Helvetica"/>
          <w:b/>
          <w:lang w:val="en-US"/>
        </w:rPr>
      </w:pPr>
    </w:p>
    <w:p w:rsidR="00614F34" w:rsidRPr="00614F34" w:rsidRDefault="00614F34" w:rsidP="00614F34">
      <w:pPr>
        <w:pStyle w:val="a4"/>
        <w:shd w:val="clear" w:color="auto" w:fill="FFFFFF"/>
        <w:ind w:firstLine="708"/>
        <w:jc w:val="both"/>
        <w:rPr>
          <w:rFonts w:asciiTheme="majorHAnsi" w:hAnsiTheme="majorHAnsi"/>
          <w:lang w:val="en-US" w:eastAsia="en-US"/>
        </w:rPr>
      </w:pPr>
      <w:r w:rsidRPr="00614F34">
        <w:rPr>
          <w:rFonts w:asciiTheme="majorHAnsi" w:hAnsiTheme="majorHAnsi"/>
          <w:b/>
        </w:rPr>
        <w:t>ОТНОСНО:</w:t>
      </w:r>
      <w:r w:rsidRPr="00614F34">
        <w:rPr>
          <w:rFonts w:asciiTheme="majorHAnsi" w:hAnsiTheme="majorHAnsi"/>
        </w:rPr>
        <w:t xml:space="preserve"> </w:t>
      </w:r>
      <w:r w:rsidRPr="00614F34">
        <w:rPr>
          <w:rFonts w:asciiTheme="majorHAnsi" w:hAnsiTheme="majorHAnsi" w:cs="Helvetica"/>
          <w:shd w:val="clear" w:color="auto" w:fill="FFFFFF"/>
        </w:rPr>
        <w:t>Определяне броя на членовете на секционните избирателни комисии на територията на община Тервел, при произвеждане на частични местни избори за кмет на кметство на 03.07.2022 г.</w:t>
      </w:r>
    </w:p>
    <w:p w:rsidR="00614F34" w:rsidRPr="00614F34" w:rsidRDefault="00614F34" w:rsidP="00614F34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lang w:val="en-US"/>
        </w:rPr>
      </w:pPr>
      <w:proofErr w:type="spellStart"/>
      <w:r w:rsidRPr="00614F34">
        <w:rPr>
          <w:rFonts w:asciiTheme="majorHAnsi" w:hAnsiTheme="majorHAnsi" w:cs="Helvetica"/>
          <w:lang w:val="en-US"/>
        </w:rPr>
        <w:t>Като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взе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предвид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че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общият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брой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членовете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СИК, </w:t>
      </w:r>
      <w:proofErr w:type="spellStart"/>
      <w:r w:rsidRPr="00614F34">
        <w:rPr>
          <w:rFonts w:asciiTheme="majorHAnsi" w:hAnsiTheme="majorHAnsi" w:cs="Helvetica"/>
          <w:lang w:val="en-US"/>
        </w:rPr>
        <w:t>включително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заместник-председател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 </w:t>
      </w:r>
      <w:proofErr w:type="spellStart"/>
      <w:r w:rsidRPr="00614F34">
        <w:rPr>
          <w:rFonts w:asciiTheme="majorHAnsi" w:hAnsiTheme="majorHAnsi" w:cs="Helvetica"/>
          <w:lang w:val="en-US"/>
        </w:rPr>
        <w:t>секретар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съгласно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чл.92, ал.4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ИК </w:t>
      </w:r>
      <w:proofErr w:type="spellStart"/>
      <w:r w:rsidRPr="00614F34">
        <w:rPr>
          <w:rFonts w:asciiTheme="majorHAnsi" w:hAnsiTheme="majorHAnsi" w:cs="Helvetica"/>
          <w:lang w:val="en-US"/>
        </w:rPr>
        <w:t>се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определя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според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броя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избирателите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в </w:t>
      </w:r>
      <w:proofErr w:type="spellStart"/>
      <w:r w:rsidRPr="00614F34">
        <w:rPr>
          <w:rFonts w:asciiTheme="majorHAnsi" w:hAnsiTheme="majorHAnsi" w:cs="Helvetica"/>
          <w:lang w:val="en-US"/>
        </w:rPr>
        <w:t>съответната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където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до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включително</w:t>
      </w:r>
      <w:proofErr w:type="spellEnd"/>
      <w:r w:rsidRPr="00614F34">
        <w:rPr>
          <w:rFonts w:asciiTheme="majorHAnsi" w:hAnsiTheme="majorHAnsi" w:cs="Helvetica"/>
        </w:rPr>
        <w:t xml:space="preserve"> </w:t>
      </w:r>
      <w:r w:rsidRPr="00614F34">
        <w:rPr>
          <w:rFonts w:asciiTheme="majorHAnsi" w:hAnsiTheme="majorHAnsi" w:cs="Helvetica"/>
          <w:lang w:val="en-US"/>
        </w:rPr>
        <w:t xml:space="preserve">- </w:t>
      </w:r>
      <w:proofErr w:type="spellStart"/>
      <w:r w:rsidRPr="00614F34">
        <w:rPr>
          <w:rFonts w:asciiTheme="majorHAnsi" w:hAnsiTheme="majorHAnsi" w:cs="Helvetica"/>
          <w:lang w:val="en-US"/>
        </w:rPr>
        <w:t>до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7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по-малко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а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над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- </w:t>
      </w:r>
      <w:proofErr w:type="spellStart"/>
      <w:r w:rsidRPr="00614F34">
        <w:rPr>
          <w:rFonts w:asciiTheme="majorHAnsi" w:hAnsiTheme="majorHAnsi" w:cs="Helvetica"/>
          <w:lang w:val="en-US"/>
        </w:rPr>
        <w:t>до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9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по-малко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ОИК </w:t>
      </w:r>
      <w:proofErr w:type="spellStart"/>
      <w:r w:rsidRPr="00614F34">
        <w:rPr>
          <w:rFonts w:asciiTheme="majorHAnsi" w:hAnsiTheme="majorHAnsi" w:cs="Helvetica"/>
          <w:lang w:val="en-US"/>
        </w:rPr>
        <w:t>Тервел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счита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целесъобразно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броят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членовете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секционни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комисии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да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бъде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определен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7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до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включително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 9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над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>.</w:t>
      </w:r>
    </w:p>
    <w:p w:rsidR="00614F34" w:rsidRPr="00614F34" w:rsidRDefault="00614F34" w:rsidP="00614F34">
      <w:pPr>
        <w:shd w:val="clear" w:color="auto" w:fill="FFFFFF"/>
        <w:spacing w:after="150"/>
        <w:ind w:firstLine="708"/>
        <w:jc w:val="both"/>
        <w:rPr>
          <w:rFonts w:asciiTheme="majorHAnsi" w:hAnsiTheme="majorHAnsi"/>
          <w:lang w:val="en-US"/>
        </w:rPr>
      </w:pPr>
      <w:proofErr w:type="spellStart"/>
      <w:proofErr w:type="gramStart"/>
      <w:r w:rsidRPr="00614F34">
        <w:rPr>
          <w:rFonts w:asciiTheme="majorHAnsi" w:hAnsiTheme="majorHAnsi" w:cs="Helvetica"/>
          <w:lang w:val="en-US"/>
        </w:rPr>
        <w:lastRenderedPageBreak/>
        <w:t>Поради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което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основание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чл.87, ал.1, т.1 и т.5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ИК, </w:t>
      </w:r>
      <w:proofErr w:type="spellStart"/>
      <w:r w:rsidRPr="00614F34">
        <w:rPr>
          <w:rFonts w:asciiTheme="majorHAnsi" w:hAnsiTheme="majorHAnsi" w:cs="Helvetica"/>
          <w:lang w:val="en-US"/>
        </w:rPr>
        <w:t>чл</w:t>
      </w:r>
      <w:proofErr w:type="spellEnd"/>
      <w:r w:rsidRPr="00614F34">
        <w:rPr>
          <w:rFonts w:asciiTheme="majorHAnsi" w:hAnsiTheme="majorHAnsi" w:cs="Helvetica"/>
          <w:lang w:val="en-US"/>
        </w:rPr>
        <w:t>.</w:t>
      </w:r>
      <w:proofErr w:type="gramEnd"/>
      <w:r w:rsidRPr="00614F34">
        <w:rPr>
          <w:rFonts w:asciiTheme="majorHAnsi" w:hAnsiTheme="majorHAnsi" w:cs="Helvetica"/>
          <w:lang w:val="en-US"/>
        </w:rPr>
        <w:t xml:space="preserve"> </w:t>
      </w:r>
      <w:proofErr w:type="gramStart"/>
      <w:r w:rsidRPr="00614F34">
        <w:rPr>
          <w:rFonts w:asciiTheme="majorHAnsi" w:hAnsiTheme="majorHAnsi" w:cs="Helvetica"/>
          <w:lang w:val="en-US"/>
        </w:rPr>
        <w:t xml:space="preserve">89, </w:t>
      </w:r>
      <w:proofErr w:type="spellStart"/>
      <w:r w:rsidRPr="00614F34">
        <w:rPr>
          <w:rFonts w:asciiTheme="majorHAnsi" w:hAnsiTheme="majorHAnsi" w:cs="Helvetica"/>
          <w:lang w:val="en-US"/>
        </w:rPr>
        <w:t>чл</w:t>
      </w:r>
      <w:proofErr w:type="spellEnd"/>
      <w:r w:rsidRPr="00614F34">
        <w:rPr>
          <w:rFonts w:asciiTheme="majorHAnsi" w:hAnsiTheme="majorHAnsi" w:cs="Helvetica"/>
          <w:lang w:val="en-US"/>
        </w:rPr>
        <w:t>.</w:t>
      </w:r>
      <w:proofErr w:type="gramEnd"/>
      <w:r w:rsidRPr="00614F34">
        <w:rPr>
          <w:rFonts w:asciiTheme="majorHAnsi" w:hAnsiTheme="majorHAnsi" w:cs="Helvetica"/>
          <w:lang w:val="en-US"/>
        </w:rPr>
        <w:t xml:space="preserve"> </w:t>
      </w:r>
      <w:proofErr w:type="gramStart"/>
      <w:r w:rsidRPr="00614F34">
        <w:rPr>
          <w:rFonts w:asciiTheme="majorHAnsi" w:hAnsiTheme="majorHAnsi" w:cs="Helvetica"/>
          <w:lang w:val="en-US"/>
        </w:rPr>
        <w:t xml:space="preserve">9, </w:t>
      </w:r>
      <w:proofErr w:type="spellStart"/>
      <w:r w:rsidRPr="00614F34">
        <w:rPr>
          <w:rFonts w:asciiTheme="majorHAnsi" w:hAnsiTheme="majorHAnsi" w:cs="Helvetica"/>
          <w:lang w:val="en-US"/>
        </w:rPr>
        <w:t>ал</w:t>
      </w:r>
      <w:proofErr w:type="spellEnd"/>
      <w:r w:rsidRPr="00614F34">
        <w:rPr>
          <w:rFonts w:asciiTheme="majorHAnsi" w:hAnsiTheme="majorHAnsi" w:cs="Helvetica"/>
          <w:lang w:val="en-US"/>
        </w:rPr>
        <w:t>.</w:t>
      </w:r>
      <w:proofErr w:type="gramEnd"/>
      <w:r w:rsidRPr="00614F34">
        <w:rPr>
          <w:rFonts w:asciiTheme="majorHAnsi" w:hAnsiTheme="majorHAnsi" w:cs="Helvetica"/>
          <w:lang w:val="en-US"/>
        </w:rPr>
        <w:t xml:space="preserve"> </w:t>
      </w:r>
      <w:proofErr w:type="gramStart"/>
      <w:r w:rsidRPr="00614F34">
        <w:rPr>
          <w:rFonts w:asciiTheme="majorHAnsi" w:hAnsiTheme="majorHAnsi" w:cs="Helvetica"/>
          <w:lang w:val="en-US"/>
        </w:rPr>
        <w:t xml:space="preserve">7 и 8, </w:t>
      </w:r>
      <w:proofErr w:type="spellStart"/>
      <w:r w:rsidRPr="00614F34">
        <w:rPr>
          <w:rFonts w:asciiTheme="majorHAnsi" w:hAnsiTheme="majorHAnsi" w:cs="Helvetica"/>
          <w:lang w:val="en-US"/>
        </w:rPr>
        <w:t>чл</w:t>
      </w:r>
      <w:proofErr w:type="spellEnd"/>
      <w:r w:rsidRPr="00614F34">
        <w:rPr>
          <w:rFonts w:asciiTheme="majorHAnsi" w:hAnsiTheme="majorHAnsi" w:cs="Helvetica"/>
          <w:lang w:val="en-US"/>
        </w:rPr>
        <w:t>.</w:t>
      </w:r>
      <w:proofErr w:type="gramEnd"/>
      <w:r w:rsidRPr="00614F34">
        <w:rPr>
          <w:rFonts w:asciiTheme="majorHAnsi" w:hAnsiTheme="majorHAnsi" w:cs="Helvetica"/>
          <w:lang w:val="en-US"/>
        </w:rPr>
        <w:t xml:space="preserve"> 92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ИК, </w:t>
      </w:r>
      <w:proofErr w:type="spellStart"/>
      <w:r w:rsidRPr="00614F34">
        <w:rPr>
          <w:rFonts w:asciiTheme="majorHAnsi" w:hAnsiTheme="majorHAnsi" w:cs="Helvetica"/>
          <w:lang w:val="en-US"/>
        </w:rPr>
        <w:t>във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връзка</w:t>
      </w:r>
      <w:proofErr w:type="spellEnd"/>
      <w:r w:rsidRPr="00614F34">
        <w:rPr>
          <w:rFonts w:asciiTheme="majorHAnsi" w:hAnsiTheme="majorHAnsi" w:cs="Helvetica"/>
        </w:rPr>
        <w:t xml:space="preserve"> с постъпила в ОИК Тервел</w:t>
      </w:r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Заповед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№ 302/25.05.2022 г.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</w:rPr>
        <w:t xml:space="preserve"> кмета на</w:t>
      </w:r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община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Тервел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ведно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информация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броя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списъци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предоставена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община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Тервел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/>
          <w:lang w:val="en-US"/>
        </w:rPr>
        <w:t>Общинска</w:t>
      </w:r>
      <w:proofErr w:type="spellEnd"/>
      <w:r w:rsidRPr="00614F34">
        <w:rPr>
          <w:rFonts w:asciiTheme="majorHAnsi" w:hAnsiTheme="majorHAnsi"/>
          <w:lang w:val="en-US"/>
        </w:rPr>
        <w:t xml:space="preserve"> </w:t>
      </w:r>
      <w:proofErr w:type="spellStart"/>
      <w:r w:rsidRPr="00614F34">
        <w:rPr>
          <w:rFonts w:asciiTheme="majorHAnsi" w:hAnsiTheme="majorHAnsi"/>
          <w:lang w:val="en-US"/>
        </w:rPr>
        <w:t>избирателна</w:t>
      </w:r>
      <w:proofErr w:type="spellEnd"/>
      <w:r w:rsidRPr="00614F34">
        <w:rPr>
          <w:rFonts w:asciiTheme="majorHAnsi" w:hAnsiTheme="majorHAnsi"/>
          <w:lang w:val="en-US"/>
        </w:rPr>
        <w:t xml:space="preserve"> </w:t>
      </w:r>
      <w:proofErr w:type="spellStart"/>
      <w:r w:rsidRPr="00614F34">
        <w:rPr>
          <w:rFonts w:asciiTheme="majorHAnsi" w:hAnsiTheme="majorHAnsi"/>
          <w:lang w:val="en-US"/>
        </w:rPr>
        <w:t>комисия-Тервел</w:t>
      </w:r>
      <w:proofErr w:type="spellEnd"/>
      <w:r w:rsidRPr="00614F34">
        <w:rPr>
          <w:rFonts w:asciiTheme="majorHAnsi" w:hAnsiTheme="majorHAnsi"/>
          <w:lang w:val="en-US"/>
        </w:rPr>
        <w:t xml:space="preserve"> (ОИК-</w:t>
      </w:r>
      <w:proofErr w:type="spellStart"/>
      <w:r w:rsidRPr="00614F34">
        <w:rPr>
          <w:rFonts w:asciiTheme="majorHAnsi" w:hAnsiTheme="majorHAnsi"/>
          <w:lang w:val="en-US"/>
        </w:rPr>
        <w:t>Тервел</w:t>
      </w:r>
      <w:proofErr w:type="spellEnd"/>
      <w:r w:rsidRPr="00614F34">
        <w:rPr>
          <w:rFonts w:asciiTheme="majorHAnsi" w:hAnsiTheme="majorHAnsi"/>
          <w:lang w:val="en-US"/>
        </w:rPr>
        <w:t>)</w:t>
      </w:r>
      <w:r w:rsidRPr="00614F34">
        <w:rPr>
          <w:rFonts w:asciiTheme="majorHAnsi" w:hAnsiTheme="majorHAnsi"/>
        </w:rPr>
        <w:t>,</w:t>
      </w:r>
    </w:p>
    <w:p w:rsidR="00614F34" w:rsidRPr="00614F34" w:rsidRDefault="00614F34" w:rsidP="00614F34">
      <w:pPr>
        <w:shd w:val="clear" w:color="auto" w:fill="FFFFFF"/>
        <w:jc w:val="both"/>
        <w:rPr>
          <w:rFonts w:asciiTheme="majorHAnsi" w:hAnsiTheme="majorHAnsi" w:cs="Helvetica"/>
        </w:rPr>
      </w:pPr>
    </w:p>
    <w:p w:rsidR="00614F34" w:rsidRPr="00614F34" w:rsidRDefault="00614F34" w:rsidP="00614F34">
      <w:pPr>
        <w:shd w:val="clear" w:color="auto" w:fill="FFFFFF"/>
        <w:jc w:val="center"/>
        <w:rPr>
          <w:rFonts w:asciiTheme="majorHAnsi" w:hAnsiTheme="majorHAnsi" w:cs="Helvetica"/>
          <w:b/>
          <w:bCs/>
        </w:rPr>
      </w:pPr>
      <w:r w:rsidRPr="00614F34">
        <w:rPr>
          <w:rFonts w:asciiTheme="majorHAnsi" w:hAnsiTheme="majorHAnsi" w:cs="Helvetica"/>
          <w:b/>
          <w:bCs/>
        </w:rPr>
        <w:t>Р Е Ш И:</w:t>
      </w:r>
    </w:p>
    <w:p w:rsidR="00614F34" w:rsidRPr="00614F34" w:rsidRDefault="00614F34" w:rsidP="00614F34">
      <w:pPr>
        <w:shd w:val="clear" w:color="auto" w:fill="FFFFFF"/>
        <w:jc w:val="both"/>
        <w:rPr>
          <w:rFonts w:asciiTheme="majorHAnsi" w:hAnsiTheme="majorHAnsi" w:cs="Helvetica"/>
        </w:rPr>
      </w:pPr>
    </w:p>
    <w:p w:rsidR="00614F34" w:rsidRPr="00614F34" w:rsidRDefault="00614F34" w:rsidP="00614F3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lang w:val="en-US"/>
        </w:rPr>
      </w:pPr>
      <w:proofErr w:type="spellStart"/>
      <w:r w:rsidRPr="00614F34">
        <w:rPr>
          <w:rFonts w:asciiTheme="majorHAnsi" w:hAnsiTheme="majorHAnsi" w:cs="Helvetica"/>
          <w:lang w:val="en-US"/>
        </w:rPr>
        <w:t>Определя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броят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членовете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всяка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една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секционна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комисия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територията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община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Тервел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произвеждане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частични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местни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избори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кметове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на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03.07.2022 г., </w:t>
      </w:r>
      <w:proofErr w:type="spellStart"/>
      <w:r w:rsidRPr="00614F34">
        <w:rPr>
          <w:rFonts w:asciiTheme="majorHAnsi" w:hAnsiTheme="majorHAnsi" w:cs="Helvetica"/>
          <w:lang w:val="en-US"/>
        </w:rPr>
        <w:t>да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бъде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от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9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включително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заместник-председател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 </w:t>
      </w:r>
      <w:proofErr w:type="spellStart"/>
      <w:r w:rsidRPr="00614F34">
        <w:rPr>
          <w:rFonts w:asciiTheme="majorHAnsi" w:hAnsiTheme="majorHAnsi" w:cs="Helvetica"/>
          <w:lang w:val="en-US"/>
        </w:rPr>
        <w:t>секретар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над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7 </w:t>
      </w:r>
      <w:proofErr w:type="spellStart"/>
      <w:r w:rsidRPr="00614F34">
        <w:rPr>
          <w:rFonts w:asciiTheme="majorHAnsi" w:hAnsiTheme="majorHAnsi" w:cs="Helvetica"/>
          <w:lang w:val="en-US"/>
        </w:rPr>
        <w:t>членове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включително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заместник-председател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и </w:t>
      </w:r>
      <w:proofErr w:type="spellStart"/>
      <w:r w:rsidRPr="00614F34">
        <w:rPr>
          <w:rFonts w:asciiTheme="majorHAnsi" w:hAnsiTheme="majorHAnsi" w:cs="Helvetica"/>
          <w:lang w:val="en-US"/>
        </w:rPr>
        <w:t>секретар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за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секции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с </w:t>
      </w:r>
      <w:proofErr w:type="spellStart"/>
      <w:r w:rsidRPr="00614F34">
        <w:rPr>
          <w:rFonts w:asciiTheme="majorHAnsi" w:hAnsiTheme="majorHAnsi" w:cs="Helvetica"/>
          <w:lang w:val="en-US"/>
        </w:rPr>
        <w:t>до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500 </w:t>
      </w:r>
      <w:proofErr w:type="spellStart"/>
      <w:r w:rsidRPr="00614F34">
        <w:rPr>
          <w:rFonts w:asciiTheme="majorHAnsi" w:hAnsiTheme="majorHAnsi" w:cs="Helvetica"/>
          <w:lang w:val="en-US"/>
        </w:rPr>
        <w:t>избиратели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, </w:t>
      </w:r>
      <w:proofErr w:type="spellStart"/>
      <w:r w:rsidRPr="00614F34">
        <w:rPr>
          <w:rFonts w:asciiTheme="majorHAnsi" w:hAnsiTheme="majorHAnsi" w:cs="Helvetica"/>
          <w:lang w:val="en-US"/>
        </w:rPr>
        <w:t>както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</w:t>
      </w:r>
      <w:proofErr w:type="spellStart"/>
      <w:r w:rsidRPr="00614F34">
        <w:rPr>
          <w:rFonts w:asciiTheme="majorHAnsi" w:hAnsiTheme="majorHAnsi" w:cs="Helvetica"/>
          <w:lang w:val="en-US"/>
        </w:rPr>
        <w:t>следва</w:t>
      </w:r>
      <w:proofErr w:type="spellEnd"/>
      <w:r w:rsidRPr="00614F34">
        <w:rPr>
          <w:rFonts w:asciiTheme="majorHAnsi" w:hAnsiTheme="majorHAnsi" w:cs="Helvetica"/>
          <w:lang w:val="en-US"/>
        </w:rPr>
        <w:t xml:space="preserve"> :</w:t>
      </w:r>
    </w:p>
    <w:p w:rsidR="00614F34" w:rsidRPr="00614F34" w:rsidRDefault="00614F34" w:rsidP="00614F34">
      <w:pPr>
        <w:shd w:val="clear" w:color="auto" w:fill="FFFFFF"/>
        <w:spacing w:after="150"/>
        <w:jc w:val="both"/>
        <w:rPr>
          <w:rFonts w:asciiTheme="majorHAnsi" w:hAnsiTheme="majorHAnsi" w:cs="Helvetica"/>
          <w:lang w:val="en-US"/>
        </w:rPr>
      </w:pPr>
      <w:r w:rsidRPr="00614F34">
        <w:rPr>
          <w:rFonts w:asciiTheme="majorHAnsi" w:hAnsiTheme="majorHAnsi" w:cs="Helvetica"/>
          <w:lang w:val="en-US"/>
        </w:rPr>
        <w:t> </w:t>
      </w:r>
    </w:p>
    <w:tbl>
      <w:tblPr>
        <w:tblW w:w="94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699"/>
        <w:gridCol w:w="3883"/>
        <w:gridCol w:w="1085"/>
      </w:tblGrid>
      <w:tr w:rsidR="00614F34" w:rsidRPr="00614F34" w:rsidTr="00B10084">
        <w:tc>
          <w:tcPr>
            <w:tcW w:w="1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F34" w:rsidRPr="00614F34" w:rsidRDefault="00614F34" w:rsidP="00B10084">
            <w:pPr>
              <w:pStyle w:val="af2"/>
              <w:ind w:left="5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614F34">
              <w:rPr>
                <w:rFonts w:asciiTheme="majorHAnsi" w:hAnsiTheme="majorHAnsi" w:cs="Times New Roman"/>
                <w:b w:val="0"/>
                <w:sz w:val="24"/>
                <w:szCs w:val="24"/>
              </w:rPr>
              <w:t>082700024</w:t>
            </w:r>
          </w:p>
          <w:p w:rsidR="00614F34" w:rsidRPr="00614F34" w:rsidRDefault="00614F34" w:rsidP="00B10084">
            <w:pPr>
              <w:spacing w:after="150"/>
              <w:jc w:val="center"/>
              <w:rPr>
                <w:rFonts w:asciiTheme="majorHAnsi" w:hAnsiTheme="majorHAnsi" w:cs="Helvetica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F34" w:rsidRPr="00614F34" w:rsidRDefault="00614F34" w:rsidP="00B10084">
            <w:pPr>
              <w:spacing w:after="150"/>
              <w:jc w:val="center"/>
              <w:rPr>
                <w:rFonts w:asciiTheme="majorHAnsi" w:hAnsiTheme="majorHAnsi" w:cs="Helvetica"/>
                <w:lang w:val="en-US"/>
              </w:rPr>
            </w:pPr>
            <w:r w:rsidRPr="00614F34">
              <w:rPr>
                <w:rFonts w:asciiTheme="majorHAnsi" w:hAnsiTheme="majorHAnsi"/>
              </w:rPr>
              <w:t xml:space="preserve">Клуб на кметството, </w:t>
            </w:r>
          </w:p>
        </w:tc>
        <w:tc>
          <w:tcPr>
            <w:tcW w:w="38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F34" w:rsidRPr="00614F34" w:rsidRDefault="00614F34" w:rsidP="00B10084">
            <w:pPr>
              <w:spacing w:after="150"/>
              <w:jc w:val="center"/>
              <w:rPr>
                <w:rFonts w:asciiTheme="majorHAnsi" w:hAnsiTheme="majorHAnsi" w:cs="Helvetica"/>
                <w:lang w:val="en-US"/>
              </w:rPr>
            </w:pPr>
            <w:r w:rsidRPr="00614F34">
              <w:rPr>
                <w:rFonts w:asciiTheme="majorHAnsi" w:hAnsiTheme="majorHAnsi" w:cs="Helvetica"/>
                <w:lang w:val="en-US"/>
              </w:rPr>
              <w:t xml:space="preserve">с. </w:t>
            </w:r>
            <w:proofErr w:type="spellStart"/>
            <w:r w:rsidRPr="00614F34">
              <w:rPr>
                <w:rFonts w:asciiTheme="majorHAnsi" w:hAnsiTheme="majorHAnsi" w:cs="Helvetica"/>
                <w:lang w:val="en-US"/>
              </w:rPr>
              <w:t>Нова</w:t>
            </w:r>
            <w:proofErr w:type="spellEnd"/>
            <w:r w:rsidRPr="00614F34">
              <w:rPr>
                <w:rFonts w:asciiTheme="majorHAnsi" w:hAnsiTheme="majorHAnsi" w:cs="Helvetica"/>
                <w:lang w:val="en-US"/>
              </w:rPr>
              <w:t xml:space="preserve"> </w:t>
            </w:r>
            <w:proofErr w:type="spellStart"/>
            <w:r w:rsidRPr="00614F34">
              <w:rPr>
                <w:rFonts w:asciiTheme="majorHAnsi" w:hAnsiTheme="majorHAnsi" w:cs="Helvetica"/>
                <w:lang w:val="en-US"/>
              </w:rPr>
              <w:t>Камена</w:t>
            </w:r>
            <w:proofErr w:type="spellEnd"/>
            <w:r w:rsidRPr="00614F34">
              <w:rPr>
                <w:rFonts w:asciiTheme="majorHAnsi" w:hAnsiTheme="majorHAnsi" w:cs="Helvetica"/>
                <w:lang w:val="en-US"/>
              </w:rPr>
              <w:t xml:space="preserve">, </w:t>
            </w:r>
            <w:r w:rsidRPr="00614F34">
              <w:rPr>
                <w:rFonts w:asciiTheme="majorHAnsi" w:hAnsiTheme="majorHAnsi"/>
              </w:rPr>
              <w:t>ул. „Трета“ № 1</w:t>
            </w:r>
          </w:p>
        </w:tc>
        <w:tc>
          <w:tcPr>
            <w:tcW w:w="1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F34" w:rsidRPr="00614F34" w:rsidRDefault="00614F34" w:rsidP="00B10084">
            <w:pPr>
              <w:spacing w:after="150"/>
              <w:jc w:val="center"/>
              <w:rPr>
                <w:rFonts w:asciiTheme="majorHAnsi" w:hAnsiTheme="majorHAnsi" w:cs="Helvetica"/>
                <w:lang w:val="en-US"/>
              </w:rPr>
            </w:pPr>
            <w:r w:rsidRPr="00614F34">
              <w:rPr>
                <w:rFonts w:asciiTheme="majorHAnsi" w:hAnsiTheme="majorHAnsi" w:cs="Helvetica"/>
                <w:lang w:val="en-US"/>
              </w:rPr>
              <w:t>7</w:t>
            </w:r>
          </w:p>
        </w:tc>
      </w:tr>
    </w:tbl>
    <w:p w:rsidR="00614F34" w:rsidRPr="00614F34" w:rsidRDefault="00614F34" w:rsidP="00614F34">
      <w:pPr>
        <w:shd w:val="clear" w:color="auto" w:fill="FFFFFF"/>
        <w:spacing w:after="150"/>
        <w:jc w:val="both"/>
        <w:rPr>
          <w:rFonts w:asciiTheme="majorHAnsi" w:hAnsiTheme="majorHAnsi" w:cs="Helvetica"/>
          <w:lang w:val="en-US"/>
        </w:rPr>
      </w:pPr>
      <w:r w:rsidRPr="00614F34">
        <w:rPr>
          <w:rFonts w:asciiTheme="majorHAnsi" w:hAnsiTheme="majorHAnsi" w:cs="Helvetica"/>
          <w:lang w:val="en-US"/>
        </w:rPr>
        <w:t> </w:t>
      </w:r>
    </w:p>
    <w:p w:rsidR="00614F34" w:rsidRPr="00614F34" w:rsidRDefault="00614F34" w:rsidP="00614F34">
      <w:pPr>
        <w:ind w:firstLine="708"/>
        <w:jc w:val="both"/>
        <w:rPr>
          <w:rFonts w:asciiTheme="majorHAnsi" w:hAnsiTheme="majorHAnsi"/>
        </w:rPr>
      </w:pPr>
      <w:r w:rsidRPr="00614F34">
        <w:rPr>
          <w:rFonts w:asciiTheme="majorHAnsi" w:hAnsiTheme="majorHAnsi" w:cs="Helvetica"/>
          <w:shd w:val="clear" w:color="auto" w:fill="FFFFFF"/>
        </w:rPr>
        <w:t xml:space="preserve">Решението на ОИК Тервел подлежи на оспорване в тридневен срок от обявяването им пред Централната избирателна комисия, на </w:t>
      </w:r>
      <w:proofErr w:type="spellStart"/>
      <w:r w:rsidRPr="00614F34">
        <w:rPr>
          <w:rFonts w:asciiTheme="majorHAnsi" w:hAnsiTheme="majorHAnsi" w:cs="Helvetica"/>
          <w:shd w:val="clear" w:color="auto" w:fill="FFFFFF"/>
        </w:rPr>
        <w:t>осн</w:t>
      </w:r>
      <w:proofErr w:type="spellEnd"/>
      <w:r w:rsidRPr="00614F34">
        <w:rPr>
          <w:rFonts w:asciiTheme="majorHAnsi" w:hAnsiTheme="majorHAnsi" w:cs="Helvetica"/>
          <w:shd w:val="clear" w:color="auto" w:fill="FFFFFF"/>
        </w:rPr>
        <w:t>. чл. 88 от ИК</w:t>
      </w:r>
    </w:p>
    <w:p w:rsidR="00614F34" w:rsidRPr="00614F34" w:rsidRDefault="00614F34" w:rsidP="00614F34">
      <w:pPr>
        <w:ind w:firstLine="708"/>
        <w:jc w:val="both"/>
        <w:rPr>
          <w:rFonts w:asciiTheme="majorHAnsi" w:hAnsiTheme="majorHAnsi"/>
        </w:rPr>
      </w:pPr>
    </w:p>
    <w:p w:rsidR="00614F34" w:rsidRPr="00614F34" w:rsidRDefault="00614F34" w:rsidP="00614F34">
      <w:pPr>
        <w:ind w:firstLine="708"/>
        <w:jc w:val="both"/>
        <w:rPr>
          <w:rFonts w:asciiTheme="majorHAnsi" w:hAnsiTheme="majorHAnsi"/>
        </w:rPr>
      </w:pPr>
      <w:r w:rsidRPr="00614F34">
        <w:rPr>
          <w:rFonts w:asciiTheme="majorHAnsi" w:hAnsiTheme="majorHAnsi"/>
        </w:rPr>
        <w:t xml:space="preserve">Препис от решението да се изложи на информационното табло на ОИК – Тервел. </w:t>
      </w:r>
    </w:p>
    <w:p w:rsidR="00C03E26" w:rsidRPr="00C03E26" w:rsidRDefault="00C03E26" w:rsidP="00C03E26">
      <w:pPr>
        <w:jc w:val="both"/>
        <w:rPr>
          <w:rFonts w:asciiTheme="majorHAnsi" w:hAnsiTheme="majorHAnsi"/>
        </w:rPr>
      </w:pPr>
    </w:p>
    <w:p w:rsidR="00C03E26" w:rsidRPr="00C03E26" w:rsidRDefault="00A36F23" w:rsidP="00A36F23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Гласували 8</w:t>
      </w:r>
      <w:r w:rsidR="00C03E26" w:rsidRPr="00C03E26">
        <w:rPr>
          <w:rFonts w:asciiTheme="majorHAnsi" w:hAnsiTheme="majorHAnsi"/>
          <w:b/>
        </w:rPr>
        <w:t xml:space="preserve"> членове на ОИК- Тервел:</w:t>
      </w:r>
    </w:p>
    <w:p w:rsidR="00C03E26" w:rsidRPr="00C03E26" w:rsidRDefault="00C03E26" w:rsidP="00C03E26">
      <w:pPr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 xml:space="preserve">„За“ – Невяна </w:t>
      </w:r>
      <w:r w:rsidR="00A36F23">
        <w:rPr>
          <w:rFonts w:asciiTheme="majorHAnsi" w:hAnsiTheme="majorHAnsi"/>
          <w:b/>
        </w:rPr>
        <w:t>Пенчева</w:t>
      </w:r>
      <w:r w:rsidR="00E04DFE">
        <w:rPr>
          <w:rFonts w:asciiTheme="majorHAnsi" w:hAnsiTheme="majorHAnsi"/>
          <w:b/>
        </w:rPr>
        <w:t xml:space="preserve">, </w:t>
      </w:r>
      <w:r w:rsidRPr="00C03E26">
        <w:rPr>
          <w:rFonts w:asciiTheme="majorHAnsi" w:hAnsiTheme="majorHAnsi"/>
          <w:b/>
        </w:rPr>
        <w:t>Александър Александров,</w:t>
      </w:r>
      <w:r w:rsidR="003E2217"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Капка Георгиева,</w:t>
      </w:r>
      <w:r w:rsidR="00781521">
        <w:rPr>
          <w:rFonts w:asciiTheme="majorHAnsi" w:hAnsiTheme="majorHAnsi"/>
          <w:b/>
        </w:rPr>
        <w:t xml:space="preserve"> Валентин Петров, Димитър Цонев, </w:t>
      </w:r>
      <w:r w:rsidR="007B68DE">
        <w:rPr>
          <w:rFonts w:asciiTheme="majorHAnsi" w:hAnsiTheme="majorHAnsi"/>
          <w:b/>
        </w:rPr>
        <w:t>Мария Минчева</w:t>
      </w:r>
      <w:r w:rsidR="00A36F23">
        <w:rPr>
          <w:rFonts w:asciiTheme="majorHAnsi" w:hAnsiTheme="majorHAnsi"/>
          <w:b/>
        </w:rPr>
        <w:t>, Елка Иванова и Виолета Русева</w:t>
      </w:r>
      <w:r w:rsidR="00E04DFE">
        <w:rPr>
          <w:rFonts w:asciiTheme="majorHAnsi" w:hAnsiTheme="majorHAnsi"/>
          <w:b/>
        </w:rPr>
        <w:t>.</w:t>
      </w:r>
    </w:p>
    <w:p w:rsidR="00F81C49" w:rsidRDefault="00C03E26" w:rsidP="00C03E26">
      <w:pPr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„Против“ – 0</w:t>
      </w:r>
      <w:r w:rsidR="00A36F23">
        <w:rPr>
          <w:rFonts w:asciiTheme="majorHAnsi" w:hAnsiTheme="majorHAnsi"/>
          <w:b/>
        </w:rPr>
        <w:t xml:space="preserve">  </w:t>
      </w:r>
    </w:p>
    <w:p w:rsidR="00F34EF4" w:rsidRDefault="00F34EF4" w:rsidP="00C03E26">
      <w:pPr>
        <w:rPr>
          <w:rFonts w:asciiTheme="majorHAnsi" w:hAnsiTheme="majorHAnsi"/>
          <w:b/>
        </w:rPr>
      </w:pPr>
    </w:p>
    <w:p w:rsidR="00F81C49" w:rsidRDefault="00F81C49" w:rsidP="002A67F2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F81C49" w:rsidRDefault="00F81C49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</w:p>
    <w:p w:rsidR="00C03E26" w:rsidRPr="00C03E26" w:rsidRDefault="00C03E26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614F34">
        <w:rPr>
          <w:rFonts w:asciiTheme="majorHAnsi" w:hAnsiTheme="majorHAnsi"/>
          <w:b/>
        </w:rPr>
        <w:t>11</w:t>
      </w:r>
      <w:r w:rsidRPr="00C03E26">
        <w:rPr>
          <w:rFonts w:asciiTheme="majorHAnsi" w:hAnsiTheme="majorHAnsi"/>
          <w:b/>
        </w:rPr>
        <w:t>:</w:t>
      </w:r>
      <w:r w:rsidR="00FE00D9">
        <w:rPr>
          <w:rFonts w:asciiTheme="majorHAnsi" w:hAnsiTheme="majorHAnsi"/>
          <w:b/>
        </w:rPr>
        <w:t>28</w:t>
      </w:r>
      <w:bookmarkStart w:id="0" w:name="_GoBack"/>
      <w:bookmarkEnd w:id="0"/>
      <w:r w:rsidRPr="00C03E26">
        <w:rPr>
          <w:rFonts w:asciiTheme="majorHAnsi" w:hAnsiTheme="majorHAnsi"/>
          <w:b/>
        </w:rPr>
        <w:t xml:space="preserve"> часа.</w:t>
      </w:r>
    </w:p>
    <w:p w:rsidR="00E04DFE" w:rsidRPr="00C03E26" w:rsidRDefault="00E04DFE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Default="00C03E26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614F34" w:rsidRPr="00C03E26" w:rsidRDefault="00614F34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Председател: ………………………………………….</w:t>
      </w:r>
    </w:p>
    <w:p w:rsidR="00C03E26" w:rsidRPr="00C03E26" w:rsidRDefault="00C03E26" w:rsidP="00C03E26">
      <w:pPr>
        <w:ind w:left="708" w:firstLine="708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(Невяна Димитрова Пенчева)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Секретар: ……………………………………………..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t xml:space="preserve">  </w:t>
      </w:r>
    </w:p>
    <w:sectPr w:rsidR="00052B6C" w:rsidRPr="009A2ED6" w:rsidSect="00233897">
      <w:footerReference w:type="default" r:id="rId9"/>
      <w:pgSz w:w="11906" w:h="16838"/>
      <w:pgMar w:top="709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58" w:rsidRDefault="007B3F58" w:rsidP="00326122">
      <w:r>
        <w:separator/>
      </w:r>
    </w:p>
  </w:endnote>
  <w:endnote w:type="continuationSeparator" w:id="0">
    <w:p w:rsidR="007B3F58" w:rsidRDefault="007B3F58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19053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D9">
          <w:rPr>
            <w:noProof/>
          </w:rPr>
          <w:t>2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58" w:rsidRDefault="007B3F58" w:rsidP="00326122">
      <w:r>
        <w:separator/>
      </w:r>
    </w:p>
  </w:footnote>
  <w:footnote w:type="continuationSeparator" w:id="0">
    <w:p w:rsidR="007B3F58" w:rsidRDefault="007B3F58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5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37967"/>
    <w:multiLevelType w:val="multilevel"/>
    <w:tmpl w:val="8C7E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31"/>
  </w:num>
  <w:num w:numId="4">
    <w:abstractNumId w:val="4"/>
  </w:num>
  <w:num w:numId="5">
    <w:abstractNumId w:val="35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11"/>
  </w:num>
  <w:num w:numId="11">
    <w:abstractNumId w:val="12"/>
  </w:num>
  <w:num w:numId="12">
    <w:abstractNumId w:val="34"/>
  </w:num>
  <w:num w:numId="13">
    <w:abstractNumId w:val="26"/>
  </w:num>
  <w:num w:numId="14">
    <w:abstractNumId w:val="13"/>
  </w:num>
  <w:num w:numId="15">
    <w:abstractNumId w:val="18"/>
  </w:num>
  <w:num w:numId="16">
    <w:abstractNumId w:val="24"/>
  </w:num>
  <w:num w:numId="17">
    <w:abstractNumId w:val="25"/>
  </w:num>
  <w:num w:numId="18">
    <w:abstractNumId w:val="3"/>
  </w:num>
  <w:num w:numId="19">
    <w:abstractNumId w:val="21"/>
  </w:num>
  <w:num w:numId="20">
    <w:abstractNumId w:val="1"/>
  </w:num>
  <w:num w:numId="21">
    <w:abstractNumId w:val="27"/>
  </w:num>
  <w:num w:numId="22">
    <w:abstractNumId w:val="15"/>
  </w:num>
  <w:num w:numId="23">
    <w:abstractNumId w:val="10"/>
  </w:num>
  <w:num w:numId="24">
    <w:abstractNumId w:val="0"/>
  </w:num>
  <w:num w:numId="25">
    <w:abstractNumId w:val="6"/>
  </w:num>
  <w:num w:numId="26">
    <w:abstractNumId w:val="28"/>
  </w:num>
  <w:num w:numId="27">
    <w:abstractNumId w:val="29"/>
  </w:num>
  <w:num w:numId="28">
    <w:abstractNumId w:val="33"/>
  </w:num>
  <w:num w:numId="29">
    <w:abstractNumId w:val="22"/>
  </w:num>
  <w:num w:numId="30">
    <w:abstractNumId w:val="14"/>
  </w:num>
  <w:num w:numId="31">
    <w:abstractNumId w:val="19"/>
  </w:num>
  <w:num w:numId="32">
    <w:abstractNumId w:val="2"/>
  </w:num>
  <w:num w:numId="33">
    <w:abstractNumId w:val="7"/>
  </w:num>
  <w:num w:numId="34">
    <w:abstractNumId w:val="23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E59"/>
    <w:rsid w:val="000700C8"/>
    <w:rsid w:val="00087A2F"/>
    <w:rsid w:val="00091561"/>
    <w:rsid w:val="0009458B"/>
    <w:rsid w:val="00095D9E"/>
    <w:rsid w:val="000A6C03"/>
    <w:rsid w:val="000A754B"/>
    <w:rsid w:val="000B4FF0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95F0F"/>
    <w:rsid w:val="001B5ABA"/>
    <w:rsid w:val="001D5141"/>
    <w:rsid w:val="001F7859"/>
    <w:rsid w:val="002103D4"/>
    <w:rsid w:val="00225A25"/>
    <w:rsid w:val="0022774C"/>
    <w:rsid w:val="00233897"/>
    <w:rsid w:val="00233A25"/>
    <w:rsid w:val="002472C4"/>
    <w:rsid w:val="00257CE9"/>
    <w:rsid w:val="00263B2D"/>
    <w:rsid w:val="00287560"/>
    <w:rsid w:val="00293B66"/>
    <w:rsid w:val="00295D59"/>
    <w:rsid w:val="002A67F2"/>
    <w:rsid w:val="002C29F9"/>
    <w:rsid w:val="002D7952"/>
    <w:rsid w:val="002E364A"/>
    <w:rsid w:val="0030062E"/>
    <w:rsid w:val="00326122"/>
    <w:rsid w:val="003326AC"/>
    <w:rsid w:val="003418FF"/>
    <w:rsid w:val="00372F24"/>
    <w:rsid w:val="00385414"/>
    <w:rsid w:val="003C390D"/>
    <w:rsid w:val="003D0297"/>
    <w:rsid w:val="003D3CF8"/>
    <w:rsid w:val="003E2217"/>
    <w:rsid w:val="003F3CFA"/>
    <w:rsid w:val="004051C7"/>
    <w:rsid w:val="004057B9"/>
    <w:rsid w:val="00413275"/>
    <w:rsid w:val="004161AF"/>
    <w:rsid w:val="004305B7"/>
    <w:rsid w:val="0045754D"/>
    <w:rsid w:val="004651D3"/>
    <w:rsid w:val="0048222C"/>
    <w:rsid w:val="004951E5"/>
    <w:rsid w:val="004C041F"/>
    <w:rsid w:val="004D230F"/>
    <w:rsid w:val="004F40F1"/>
    <w:rsid w:val="00503D1B"/>
    <w:rsid w:val="005049EC"/>
    <w:rsid w:val="005161D4"/>
    <w:rsid w:val="005334A8"/>
    <w:rsid w:val="005740A7"/>
    <w:rsid w:val="00577ACD"/>
    <w:rsid w:val="00582160"/>
    <w:rsid w:val="00584D52"/>
    <w:rsid w:val="0059637B"/>
    <w:rsid w:val="005A4930"/>
    <w:rsid w:val="005C5A73"/>
    <w:rsid w:val="005C6E39"/>
    <w:rsid w:val="005D5952"/>
    <w:rsid w:val="00607876"/>
    <w:rsid w:val="00614F34"/>
    <w:rsid w:val="00616BAA"/>
    <w:rsid w:val="006224A4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327B"/>
    <w:rsid w:val="00723643"/>
    <w:rsid w:val="0072437D"/>
    <w:rsid w:val="00734804"/>
    <w:rsid w:val="0073778E"/>
    <w:rsid w:val="0074723B"/>
    <w:rsid w:val="00770C88"/>
    <w:rsid w:val="007732E9"/>
    <w:rsid w:val="00773BFD"/>
    <w:rsid w:val="00781521"/>
    <w:rsid w:val="0078186C"/>
    <w:rsid w:val="007847BB"/>
    <w:rsid w:val="00791667"/>
    <w:rsid w:val="007B3F58"/>
    <w:rsid w:val="007B68DE"/>
    <w:rsid w:val="007C1FCA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29E3"/>
    <w:rsid w:val="00883601"/>
    <w:rsid w:val="00884DD7"/>
    <w:rsid w:val="008B10FF"/>
    <w:rsid w:val="008B39C9"/>
    <w:rsid w:val="008B5BD5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A00155"/>
    <w:rsid w:val="00A00B30"/>
    <w:rsid w:val="00A06FB5"/>
    <w:rsid w:val="00A12BDC"/>
    <w:rsid w:val="00A14DA2"/>
    <w:rsid w:val="00A245F2"/>
    <w:rsid w:val="00A2481E"/>
    <w:rsid w:val="00A265C3"/>
    <w:rsid w:val="00A27885"/>
    <w:rsid w:val="00A30C68"/>
    <w:rsid w:val="00A36F23"/>
    <w:rsid w:val="00A44801"/>
    <w:rsid w:val="00A6788D"/>
    <w:rsid w:val="00A73601"/>
    <w:rsid w:val="00A74362"/>
    <w:rsid w:val="00A74663"/>
    <w:rsid w:val="00A758C6"/>
    <w:rsid w:val="00A91FF9"/>
    <w:rsid w:val="00A97CBC"/>
    <w:rsid w:val="00AC498D"/>
    <w:rsid w:val="00AD3873"/>
    <w:rsid w:val="00AE2730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71C4D"/>
    <w:rsid w:val="00B775FE"/>
    <w:rsid w:val="00B84B02"/>
    <w:rsid w:val="00B85554"/>
    <w:rsid w:val="00B906AE"/>
    <w:rsid w:val="00B94728"/>
    <w:rsid w:val="00BB7E65"/>
    <w:rsid w:val="00BC3CC8"/>
    <w:rsid w:val="00BC4D39"/>
    <w:rsid w:val="00BF2FFA"/>
    <w:rsid w:val="00BF400B"/>
    <w:rsid w:val="00BF6526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599E"/>
    <w:rsid w:val="00CD4FB5"/>
    <w:rsid w:val="00CE28EC"/>
    <w:rsid w:val="00D0032E"/>
    <w:rsid w:val="00D10B81"/>
    <w:rsid w:val="00D176D0"/>
    <w:rsid w:val="00D24E64"/>
    <w:rsid w:val="00D33EC9"/>
    <w:rsid w:val="00D372E5"/>
    <w:rsid w:val="00D55F93"/>
    <w:rsid w:val="00D87234"/>
    <w:rsid w:val="00D9428C"/>
    <w:rsid w:val="00DB3C4B"/>
    <w:rsid w:val="00DB78B7"/>
    <w:rsid w:val="00DC0DD3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11235"/>
    <w:rsid w:val="00F143C0"/>
    <w:rsid w:val="00F34EF4"/>
    <w:rsid w:val="00F465B6"/>
    <w:rsid w:val="00F55E2B"/>
    <w:rsid w:val="00F6475C"/>
    <w:rsid w:val="00F70EAE"/>
    <w:rsid w:val="00F74671"/>
    <w:rsid w:val="00F80EE4"/>
    <w:rsid w:val="00F81C49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AB3A-5AFF-4E97-8CB5-A9BCD450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Gorbanov</cp:lastModifiedBy>
  <cp:revision>30</cp:revision>
  <cp:lastPrinted>2022-05-31T08:28:00Z</cp:lastPrinted>
  <dcterms:created xsi:type="dcterms:W3CDTF">2019-10-29T12:58:00Z</dcterms:created>
  <dcterms:modified xsi:type="dcterms:W3CDTF">2022-05-31T08:29:00Z</dcterms:modified>
</cp:coreProperties>
</file>