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659A1" w:rsidRDefault="00052B6C" w:rsidP="00052B6C">
      <w:pPr>
        <w:ind w:left="975" w:right="975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Общинска избирателна комисия Тервел</w:t>
      </w:r>
    </w:p>
    <w:p w:rsidR="00F34EF4" w:rsidRPr="005659A1" w:rsidRDefault="008B4507" w:rsidP="00CC2F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Pr="005659A1" w:rsidRDefault="00A35235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E1739D" w:rsidRDefault="00D24E64" w:rsidP="00E93CE2">
      <w:pPr>
        <w:jc w:val="center"/>
        <w:rPr>
          <w:rFonts w:asciiTheme="majorHAnsi" w:hAnsiTheme="majorHAnsi" w:cstheme="minorHAnsi"/>
          <w:b/>
          <w:lang w:val="en-US"/>
        </w:rPr>
      </w:pPr>
      <w:r w:rsidRPr="005659A1">
        <w:rPr>
          <w:rFonts w:asciiTheme="majorHAnsi" w:hAnsiTheme="majorHAnsi" w:cstheme="minorHAnsi"/>
          <w:b/>
        </w:rPr>
        <w:t xml:space="preserve">ПРОТОКОЛ № </w:t>
      </w:r>
      <w:r w:rsidR="00E1739D">
        <w:rPr>
          <w:rFonts w:asciiTheme="majorHAnsi" w:hAnsiTheme="majorHAnsi" w:cstheme="minorHAnsi"/>
          <w:b/>
          <w:lang w:val="en-US"/>
        </w:rPr>
        <w:t>54</w:t>
      </w:r>
    </w:p>
    <w:p w:rsidR="000A6C03" w:rsidRPr="005659A1" w:rsidRDefault="000A6C03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2311E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ab/>
      </w:r>
      <w:r w:rsidR="00E2311E" w:rsidRPr="005659A1">
        <w:rPr>
          <w:rFonts w:asciiTheme="majorHAnsi" w:hAnsiTheme="majorHAnsi" w:cstheme="minorHAnsi"/>
        </w:rPr>
        <w:t xml:space="preserve">Днес, </w:t>
      </w:r>
      <w:r w:rsidR="00E1739D">
        <w:rPr>
          <w:rFonts w:asciiTheme="majorHAnsi" w:hAnsiTheme="majorHAnsi" w:cstheme="minorHAnsi"/>
          <w:lang w:val="en-US"/>
        </w:rPr>
        <w:t>27</w:t>
      </w:r>
      <w:r w:rsidR="004734C9" w:rsidRPr="005659A1">
        <w:rPr>
          <w:rFonts w:asciiTheme="majorHAnsi" w:hAnsiTheme="majorHAnsi" w:cstheme="minorHAnsi"/>
        </w:rPr>
        <w:t>.06</w:t>
      </w:r>
      <w:r w:rsidR="00B85554" w:rsidRPr="005659A1">
        <w:rPr>
          <w:rFonts w:asciiTheme="majorHAnsi" w:hAnsiTheme="majorHAnsi" w:cstheme="minorHAnsi"/>
        </w:rPr>
        <w:t>.2022</w:t>
      </w:r>
      <w:r w:rsidR="007732E9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г. в гр.</w:t>
      </w:r>
      <w:r w:rsidR="00973B32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Тервел се проведе заседание на О</w:t>
      </w:r>
      <w:r w:rsidRPr="005659A1">
        <w:rPr>
          <w:rFonts w:asciiTheme="majorHAnsi" w:hAnsiTheme="majorHAnsi" w:cstheme="minorHAnsi"/>
        </w:rPr>
        <w:t>бщинска избирателна комисия-Тервел.</w:t>
      </w:r>
      <w:r w:rsidR="00973B32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На заседанието присъства</w:t>
      </w:r>
      <w:r w:rsidR="00E2311E" w:rsidRPr="005659A1">
        <w:rPr>
          <w:rFonts w:asciiTheme="majorHAnsi" w:hAnsiTheme="majorHAnsi" w:cstheme="minorHAnsi"/>
        </w:rPr>
        <w:t>ха</w:t>
      </w:r>
      <w:r w:rsidRPr="005659A1">
        <w:rPr>
          <w:rFonts w:asciiTheme="majorHAnsi" w:hAnsiTheme="majorHAnsi" w:cstheme="minorHAnsi"/>
        </w:rPr>
        <w:t>:</w:t>
      </w:r>
    </w:p>
    <w:p w:rsidR="00D87234" w:rsidRPr="005659A1" w:rsidRDefault="00D87234" w:rsidP="00E2311E">
      <w:pPr>
        <w:jc w:val="both"/>
        <w:rPr>
          <w:rFonts w:asciiTheme="majorHAnsi" w:hAnsiTheme="majorHAnsi" w:cstheme="minorHAnsi"/>
        </w:rPr>
      </w:pPr>
    </w:p>
    <w:p w:rsidR="000700C8" w:rsidRPr="005659A1" w:rsidRDefault="000700C8" w:rsidP="000700C8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Председател:</w:t>
      </w:r>
      <w:r w:rsidRPr="005659A1">
        <w:rPr>
          <w:rFonts w:asciiTheme="majorHAnsi" w:hAnsiTheme="majorHAnsi" w:cstheme="minorHAnsi"/>
          <w:b/>
        </w:rPr>
        <w:tab/>
      </w:r>
      <w:r w:rsidRPr="005659A1">
        <w:rPr>
          <w:rFonts w:asciiTheme="majorHAnsi" w:hAnsiTheme="majorHAnsi" w:cstheme="minorHAnsi"/>
        </w:rPr>
        <w:t>Невяна Димитрова Пенчева</w:t>
      </w:r>
    </w:p>
    <w:p w:rsidR="005659A1" w:rsidRPr="005659A1" w:rsidRDefault="005659A1" w:rsidP="005659A1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Адем Мустафов Адемов</w:t>
      </w:r>
    </w:p>
    <w:p w:rsidR="005659A1" w:rsidRPr="005659A1" w:rsidRDefault="005659A1" w:rsidP="005659A1">
      <w:pPr>
        <w:rPr>
          <w:rFonts w:asciiTheme="majorHAnsi" w:hAnsiTheme="majorHAnsi" w:cstheme="minorHAnsi"/>
          <w:lang w:val="en-US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Александър Стоянов Александров</w:t>
      </w:r>
    </w:p>
    <w:p w:rsidR="00195F0F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Секретар: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  <w:t xml:space="preserve">Капка </w:t>
      </w:r>
      <w:r w:rsidR="00E2311E" w:rsidRPr="005659A1">
        <w:rPr>
          <w:rFonts w:asciiTheme="majorHAnsi" w:hAnsiTheme="majorHAnsi" w:cstheme="minorHAnsi"/>
        </w:rPr>
        <w:t xml:space="preserve">Христова </w:t>
      </w:r>
      <w:r w:rsidRPr="005659A1">
        <w:rPr>
          <w:rFonts w:asciiTheme="majorHAnsi" w:hAnsiTheme="majorHAnsi" w:cstheme="minorHAnsi"/>
        </w:rPr>
        <w:t>Георгиева</w:t>
      </w:r>
    </w:p>
    <w:p w:rsidR="00195F0F" w:rsidRPr="00E1739D" w:rsidRDefault="00E1739D" w:rsidP="00E1739D">
      <w:pPr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 w:cstheme="minorHAnsi"/>
        </w:rPr>
        <w:t>Членове:</w:t>
      </w:r>
      <w:r>
        <w:rPr>
          <w:rFonts w:asciiTheme="majorHAnsi" w:hAnsiTheme="majorHAnsi" w:cstheme="minorHAnsi"/>
          <w:lang w:val="en-US"/>
        </w:rPr>
        <w:t xml:space="preserve">                      </w:t>
      </w:r>
      <w:r w:rsidR="00195F0F" w:rsidRPr="005659A1">
        <w:rPr>
          <w:rFonts w:asciiTheme="majorHAnsi" w:hAnsiTheme="majorHAnsi" w:cstheme="minorHAnsi"/>
        </w:rPr>
        <w:t>Валентин Стоянов Петров</w:t>
      </w:r>
    </w:p>
    <w:p w:rsidR="008C61A9" w:rsidRPr="005659A1" w:rsidRDefault="008C61A9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Виолета Русева Янкова</w:t>
      </w:r>
    </w:p>
    <w:p w:rsidR="005659A1" w:rsidRDefault="005659A1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Димитър Христов Цонев</w:t>
      </w:r>
    </w:p>
    <w:p w:rsidR="00593D37" w:rsidRPr="005659A1" w:rsidRDefault="00F1779C" w:rsidP="008C61A9">
      <w:pPr>
        <w:ind w:left="212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Мария Станчева Минчева</w:t>
      </w:r>
    </w:p>
    <w:p w:rsidR="00A265C3" w:rsidRPr="005659A1" w:rsidRDefault="00A265C3" w:rsidP="00A265C3">
      <w:pPr>
        <w:rPr>
          <w:rFonts w:asciiTheme="majorHAnsi" w:hAnsiTheme="majorHAnsi" w:cstheme="minorHAnsi"/>
        </w:rPr>
      </w:pPr>
    </w:p>
    <w:p w:rsidR="00052B6C" w:rsidRPr="005659A1" w:rsidRDefault="00773BFD" w:rsidP="006E5C3C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Заседанието бе открито в </w:t>
      </w:r>
      <w:r w:rsidR="007E2F43">
        <w:rPr>
          <w:rFonts w:asciiTheme="majorHAnsi" w:hAnsiTheme="majorHAnsi" w:cstheme="minorHAnsi"/>
        </w:rPr>
        <w:t>11:30</w:t>
      </w:r>
      <w:r w:rsidR="00BA590B" w:rsidRPr="005659A1">
        <w:rPr>
          <w:rFonts w:asciiTheme="majorHAnsi" w:hAnsiTheme="majorHAnsi" w:cstheme="minorHAnsi"/>
          <w:lang w:val="en-US"/>
        </w:rPr>
        <w:t xml:space="preserve"> </w:t>
      </w:r>
      <w:r w:rsidRPr="005659A1">
        <w:rPr>
          <w:rFonts w:asciiTheme="majorHAnsi" w:hAnsiTheme="majorHAnsi" w:cstheme="minorHAnsi"/>
        </w:rPr>
        <w:t>часа и председателствано от Председателя на ОИК-Тервел</w:t>
      </w:r>
      <w:r w:rsidR="00413275" w:rsidRPr="005659A1">
        <w:rPr>
          <w:rFonts w:asciiTheme="majorHAnsi" w:hAnsiTheme="majorHAnsi" w:cstheme="minorHAnsi"/>
          <w:lang w:val="en-US"/>
        </w:rPr>
        <w:t xml:space="preserve"> </w:t>
      </w:r>
      <w:r w:rsidR="00E51BDC" w:rsidRPr="005659A1">
        <w:rPr>
          <w:rFonts w:asciiTheme="majorHAnsi" w:hAnsiTheme="majorHAnsi" w:cstheme="minorHAnsi"/>
        </w:rPr>
        <w:t>Невяна Пенчева</w:t>
      </w:r>
      <w:r w:rsidRPr="005659A1">
        <w:rPr>
          <w:rFonts w:asciiTheme="majorHAnsi" w:hAnsiTheme="majorHAnsi" w:cstheme="minorHAnsi"/>
        </w:rPr>
        <w:t>.</w:t>
      </w:r>
    </w:p>
    <w:p w:rsidR="002D7952" w:rsidRPr="005659A1" w:rsidRDefault="002D7952" w:rsidP="006E5C3C">
      <w:pPr>
        <w:ind w:firstLine="708"/>
        <w:jc w:val="both"/>
        <w:rPr>
          <w:rFonts w:asciiTheme="majorHAnsi" w:hAnsiTheme="majorHAnsi" w:cstheme="minorHAnsi"/>
        </w:rPr>
      </w:pPr>
    </w:p>
    <w:p w:rsidR="004F40F1" w:rsidRPr="005659A1" w:rsidRDefault="004F40F1" w:rsidP="00DC48AA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Установено бе присъствието на </w:t>
      </w:r>
      <w:r w:rsidR="00D804CE">
        <w:rPr>
          <w:rFonts w:asciiTheme="majorHAnsi" w:hAnsiTheme="majorHAnsi" w:cstheme="minorHAnsi"/>
        </w:rPr>
        <w:t>8</w:t>
      </w:r>
      <w:r w:rsidR="00BA590B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члена на ОИК-Тервел и наличие на кворум.</w:t>
      </w:r>
      <w:r w:rsidRPr="005659A1">
        <w:rPr>
          <w:rFonts w:asciiTheme="majorHAnsi" w:hAnsiTheme="majorHAnsi" w:cstheme="minorHAnsi"/>
          <w:lang w:val="en-US"/>
        </w:rPr>
        <w:t xml:space="preserve"> </w:t>
      </w:r>
      <w:r w:rsidR="00F21E94">
        <w:rPr>
          <w:rFonts w:asciiTheme="majorHAnsi" w:hAnsiTheme="majorHAnsi" w:cstheme="minorHAnsi"/>
        </w:rPr>
        <w:t>Отсъства</w:t>
      </w:r>
      <w:r w:rsidR="00DC48AA">
        <w:rPr>
          <w:rFonts w:asciiTheme="majorHAnsi" w:hAnsiTheme="majorHAnsi" w:cstheme="minorHAnsi"/>
        </w:rPr>
        <w:t>т</w:t>
      </w:r>
      <w:r w:rsidR="00F21E94">
        <w:rPr>
          <w:rFonts w:asciiTheme="majorHAnsi" w:hAnsiTheme="majorHAnsi" w:cstheme="minorHAnsi"/>
        </w:rPr>
        <w:t xml:space="preserve"> </w:t>
      </w:r>
      <w:r w:rsidR="007E2F43">
        <w:rPr>
          <w:rFonts w:asciiTheme="majorHAnsi" w:hAnsiTheme="majorHAnsi" w:cstheme="minorHAnsi"/>
        </w:rPr>
        <w:t xml:space="preserve">Боряна Христова Димитрова, </w:t>
      </w:r>
      <w:r w:rsidR="00DC48AA">
        <w:rPr>
          <w:rFonts w:asciiTheme="majorHAnsi" w:hAnsiTheme="majorHAnsi" w:cstheme="minorHAnsi"/>
        </w:rPr>
        <w:t>Елка Цонева Иванова</w:t>
      </w:r>
      <w:r w:rsidR="00D804CE">
        <w:rPr>
          <w:rFonts w:asciiTheme="majorHAnsi" w:hAnsiTheme="majorHAnsi" w:cstheme="minorHAnsi"/>
          <w:lang w:val="en-US"/>
        </w:rPr>
        <w:t xml:space="preserve"> и </w:t>
      </w:r>
      <w:r w:rsidR="00E1739D" w:rsidRPr="00F21E94">
        <w:rPr>
          <w:rFonts w:asciiTheme="majorHAnsi" w:hAnsiTheme="majorHAnsi" w:cstheme="minorHAnsi"/>
        </w:rPr>
        <w:t>Маринка Стефанова Тодорова</w:t>
      </w:r>
      <w:r w:rsidR="00D67F72">
        <w:rPr>
          <w:rFonts w:asciiTheme="majorHAnsi" w:hAnsiTheme="majorHAnsi" w:cstheme="minorHAnsi"/>
        </w:rPr>
        <w:t>– член</w:t>
      </w:r>
      <w:r w:rsidR="00DC48AA">
        <w:rPr>
          <w:rFonts w:asciiTheme="majorHAnsi" w:hAnsiTheme="majorHAnsi" w:cstheme="minorHAnsi"/>
        </w:rPr>
        <w:t>ове</w:t>
      </w:r>
      <w:r w:rsidRPr="00F21E94">
        <w:rPr>
          <w:rFonts w:asciiTheme="majorHAnsi" w:hAnsiTheme="majorHAnsi" w:cstheme="minorHAnsi"/>
        </w:rPr>
        <w:t xml:space="preserve"> на ОИК.</w:t>
      </w:r>
      <w:r w:rsidRPr="005659A1">
        <w:rPr>
          <w:rFonts w:asciiTheme="majorHAnsi" w:hAnsiTheme="majorHAnsi" w:cstheme="minorHAnsi"/>
        </w:rPr>
        <w:t xml:space="preserve">  </w:t>
      </w:r>
    </w:p>
    <w:p w:rsidR="006F6C8E" w:rsidRPr="005659A1" w:rsidRDefault="006F6C8E" w:rsidP="006E5C3C">
      <w:pPr>
        <w:ind w:firstLine="708"/>
        <w:jc w:val="both"/>
        <w:rPr>
          <w:rFonts w:asciiTheme="majorHAnsi" w:hAnsiTheme="majorHAnsi" w:cstheme="minorHAnsi"/>
        </w:rPr>
      </w:pPr>
    </w:p>
    <w:p w:rsidR="004308E9" w:rsidRDefault="00E2311E" w:rsidP="004308E9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D804CE">
        <w:rPr>
          <w:rFonts w:asciiTheme="majorHAnsi" w:hAnsiTheme="majorHAnsi" w:cstheme="minorHAnsi"/>
        </w:rPr>
        <w:t>8</w:t>
      </w:r>
      <w:r w:rsidR="00BA590B" w:rsidRPr="005659A1">
        <w:rPr>
          <w:rFonts w:asciiTheme="majorHAnsi" w:hAnsiTheme="majorHAnsi" w:cstheme="minorHAnsi"/>
          <w:i/>
        </w:rPr>
        <w:t xml:space="preserve"> </w:t>
      </w:r>
      <w:r w:rsidRPr="005659A1">
        <w:rPr>
          <w:rFonts w:asciiTheme="majorHAnsi" w:hAnsiTheme="majorHAnsi" w:cstheme="minorHAnsi"/>
          <w:i/>
        </w:rPr>
        <w:t>гласа ЗА</w:t>
      </w:r>
      <w:r w:rsidR="004308E9">
        <w:rPr>
          <w:rFonts w:asciiTheme="majorHAnsi" w:hAnsiTheme="majorHAnsi" w:cstheme="minorHAnsi"/>
        </w:rPr>
        <w:t xml:space="preserve"> бе приет следния дневен ред. </w:t>
      </w:r>
    </w:p>
    <w:p w:rsidR="004308E9" w:rsidRDefault="004308E9" w:rsidP="004308E9">
      <w:pPr>
        <w:ind w:firstLine="708"/>
        <w:jc w:val="both"/>
        <w:rPr>
          <w:rFonts w:asciiTheme="majorHAnsi" w:hAnsiTheme="majorHAnsi" w:cstheme="minorHAnsi"/>
        </w:rPr>
      </w:pPr>
    </w:p>
    <w:p w:rsidR="00E1739D" w:rsidRPr="00E1739D" w:rsidRDefault="00E1739D" w:rsidP="00E1739D">
      <w:pPr>
        <w:pStyle w:val="ListParagraph"/>
        <w:numPr>
          <w:ilvl w:val="0"/>
          <w:numId w:val="7"/>
        </w:numPr>
        <w:spacing w:line="259" w:lineRule="auto"/>
        <w:ind w:left="0" w:firstLine="708"/>
        <w:jc w:val="both"/>
        <w:rPr>
          <w:rFonts w:asciiTheme="majorHAnsi" w:eastAsia="Palatino Linotype" w:hAnsiTheme="majorHAnsi" w:cstheme="minorHAnsi"/>
          <w:u w:val="single"/>
        </w:rPr>
      </w:pPr>
      <w:r w:rsidRPr="00E1739D">
        <w:rPr>
          <w:rFonts w:asciiTheme="majorHAnsi" w:hAnsiTheme="majorHAnsi"/>
          <w:lang w:val="en-US"/>
        </w:rPr>
        <w:t>O</w:t>
      </w:r>
      <w:r w:rsidRPr="00E1739D">
        <w:rPr>
          <w:rFonts w:asciiTheme="majorHAnsi" w:hAnsiTheme="majorHAnsi"/>
        </w:rPr>
        <w:t>пределяне на членове на ОИК-</w:t>
      </w:r>
      <w:r w:rsidR="00342C1D">
        <w:rPr>
          <w:rFonts w:asciiTheme="majorHAnsi" w:hAnsiTheme="majorHAnsi"/>
        </w:rPr>
        <w:t>Тервел</w:t>
      </w:r>
      <w:r w:rsidRPr="00E1739D">
        <w:rPr>
          <w:rFonts w:asciiTheme="majorHAnsi" w:hAnsiTheme="majorHAnsi"/>
        </w:rPr>
        <w:t xml:space="preserve">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 кметство с. </w:t>
      </w:r>
      <w:r>
        <w:rPr>
          <w:rFonts w:asciiTheme="majorHAnsi" w:hAnsiTheme="majorHAnsi"/>
        </w:rPr>
        <w:t>Нова Камена</w:t>
      </w:r>
      <w:r w:rsidRPr="00E1739D">
        <w:rPr>
          <w:rFonts w:asciiTheme="majorHAnsi" w:hAnsiTheme="majorHAnsi"/>
        </w:rPr>
        <w:t xml:space="preserve">, община </w:t>
      </w:r>
      <w:r>
        <w:rPr>
          <w:rFonts w:asciiTheme="majorHAnsi" w:hAnsiTheme="majorHAnsi"/>
        </w:rPr>
        <w:t>Тервел</w:t>
      </w:r>
      <w:r w:rsidRPr="00E1739D">
        <w:rPr>
          <w:rFonts w:asciiTheme="majorHAnsi" w:hAnsiTheme="majorHAnsi"/>
        </w:rPr>
        <w:t xml:space="preserve"> на 3 юли 2022 г.</w:t>
      </w:r>
    </w:p>
    <w:p w:rsidR="00E1739D" w:rsidRDefault="00E1739D" w:rsidP="00E1739D">
      <w:pPr>
        <w:pStyle w:val="ListParagraph"/>
        <w:spacing w:line="259" w:lineRule="auto"/>
        <w:ind w:left="1068"/>
        <w:jc w:val="both"/>
        <w:rPr>
          <w:rFonts w:asciiTheme="majorHAnsi" w:hAnsiTheme="majorHAnsi"/>
        </w:rPr>
      </w:pPr>
    </w:p>
    <w:p w:rsidR="00F74671" w:rsidRPr="00E1739D" w:rsidRDefault="00F74671" w:rsidP="00E1739D">
      <w:pPr>
        <w:pStyle w:val="ListParagraph"/>
        <w:spacing w:line="259" w:lineRule="auto"/>
        <w:ind w:left="1068"/>
        <w:jc w:val="both"/>
        <w:rPr>
          <w:rFonts w:asciiTheme="majorHAnsi" w:eastAsia="Palatino Linotype" w:hAnsiTheme="majorHAnsi" w:cstheme="minorHAnsi"/>
          <w:u w:val="single"/>
        </w:rPr>
      </w:pP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По точка първа </w:t>
      </w:r>
      <w:r w:rsidR="007732E9" w:rsidRPr="00E1739D">
        <w:rPr>
          <w:rFonts w:asciiTheme="majorHAnsi" w:eastAsia="Palatino Linotype" w:hAnsiTheme="majorHAnsi" w:cstheme="minorHAnsi"/>
          <w:b/>
          <w:u w:val="single"/>
        </w:rPr>
        <w:t>от дневния ред</w:t>
      </w:r>
      <w:r w:rsidR="007732E9" w:rsidRPr="00E1739D">
        <w:rPr>
          <w:rFonts w:asciiTheme="majorHAnsi" w:eastAsia="Palatino Linotype" w:hAnsiTheme="majorHAnsi" w:cstheme="minorHAnsi"/>
          <w:u w:val="single"/>
        </w:rPr>
        <w:t xml:space="preserve">: </w:t>
      </w:r>
      <w:r w:rsidR="00C07180" w:rsidRPr="00E1739D">
        <w:rPr>
          <w:rFonts w:asciiTheme="majorHAnsi" w:eastAsia="Palatino Linotype" w:hAnsiTheme="majorHAnsi" w:cstheme="minorHAnsi"/>
          <w:u w:val="single"/>
        </w:rPr>
        <w:t xml:space="preserve"> </w:t>
      </w:r>
    </w:p>
    <w:p w:rsidR="00E15872" w:rsidRPr="00E15872" w:rsidRDefault="00AB3C6F" w:rsidP="00E15872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E15872" w:rsidRDefault="00BA590B" w:rsidP="00E1587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№ </w:t>
      </w:r>
      <w:r w:rsidR="00E1739D">
        <w:rPr>
          <w:rFonts w:asciiTheme="majorHAnsi" w:hAnsiTheme="majorHAnsi" w:cstheme="minorHAnsi"/>
          <w:b/>
          <w:i/>
          <w:color w:val="000000" w:themeColor="text1"/>
        </w:rPr>
        <w:t>173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 w:rsidR="005659A1" w:rsidRPr="005659A1">
        <w:rPr>
          <w:rFonts w:asciiTheme="majorHAnsi" w:hAnsiTheme="majorHAnsi" w:cstheme="minorHAnsi"/>
          <w:b/>
          <w:i/>
          <w:color w:val="000000" w:themeColor="text1"/>
        </w:rPr>
        <w:t>2</w:t>
      </w:r>
      <w:r w:rsidR="00E1739D">
        <w:rPr>
          <w:rFonts w:asciiTheme="majorHAnsi" w:hAnsiTheme="majorHAnsi" w:cstheme="minorHAnsi"/>
          <w:b/>
          <w:i/>
          <w:color w:val="000000" w:themeColor="text1"/>
        </w:rPr>
        <w:t>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.06.2022 г.</w:t>
      </w:r>
    </w:p>
    <w:p w:rsidR="00342C1D" w:rsidRPr="00342C1D" w:rsidRDefault="00AF711D" w:rsidP="00342C1D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i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342C1D" w:rsidRPr="00342C1D">
        <w:rPr>
          <w:rFonts w:asciiTheme="majorHAnsi" w:hAnsiTheme="majorHAnsi"/>
          <w:i/>
          <w:lang w:val="en-US"/>
        </w:rPr>
        <w:t>O</w:t>
      </w:r>
      <w:r w:rsidR="00342C1D" w:rsidRPr="00342C1D">
        <w:rPr>
          <w:rFonts w:asciiTheme="majorHAnsi" w:hAnsiTheme="majorHAnsi"/>
          <w:i/>
        </w:rPr>
        <w:t>пределяне на членове на ОИК-</w:t>
      </w:r>
      <w:r w:rsidR="00342C1D">
        <w:rPr>
          <w:rFonts w:asciiTheme="majorHAnsi" w:hAnsiTheme="majorHAnsi"/>
          <w:i/>
        </w:rPr>
        <w:t>Тервел</w:t>
      </w:r>
      <w:r w:rsidR="00342C1D" w:rsidRPr="00342C1D">
        <w:rPr>
          <w:rFonts w:asciiTheme="majorHAnsi" w:hAnsiTheme="majorHAnsi"/>
          <w:i/>
        </w:rPr>
        <w:t xml:space="preserve">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 кметство с. Нова Камена, община Тервел на 3 юли 2022 г.</w:t>
      </w:r>
    </w:p>
    <w:p w:rsidR="003D2AE6" w:rsidRPr="003D2AE6" w:rsidRDefault="003D2AE6" w:rsidP="00342C1D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342C1D" w:rsidRPr="00342C1D" w:rsidRDefault="003D2AE6" w:rsidP="00342C1D">
      <w:pPr>
        <w:pStyle w:val="NormalWeb"/>
        <w:jc w:val="both"/>
        <w:rPr>
          <w:i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ОПРЕДЕЛЯ </w:t>
      </w:r>
      <w:r w:rsidR="00342C1D" w:rsidRPr="00342C1D">
        <w:t xml:space="preserve"> </w:t>
      </w:r>
      <w:r w:rsidR="00342C1D" w:rsidRPr="00342C1D">
        <w:rPr>
          <w:b/>
          <w:i/>
        </w:rPr>
        <w:t>И УПЪЛНОМОЩАВА</w:t>
      </w:r>
      <w:r w:rsidR="00342C1D" w:rsidRPr="00342C1D">
        <w:rPr>
          <w:i/>
        </w:rPr>
        <w:t xml:space="preserve">: 1. Невяна Димитрова </w:t>
      </w:r>
      <w:r w:rsidR="00342C1D">
        <w:rPr>
          <w:i/>
        </w:rPr>
        <w:t>Пенчев</w:t>
      </w:r>
      <w:r w:rsidR="00342C1D" w:rsidRPr="00342C1D">
        <w:rPr>
          <w:i/>
        </w:rPr>
        <w:t xml:space="preserve">а - председател на ОИК-Тервел, 2. </w:t>
      </w:r>
      <w:r w:rsidR="00342C1D" w:rsidRPr="00342C1D">
        <w:rPr>
          <w:rFonts w:asciiTheme="majorHAnsi" w:hAnsiTheme="majorHAnsi" w:cstheme="minorHAnsi"/>
          <w:i/>
        </w:rPr>
        <w:t>Капка Христова Георгиева</w:t>
      </w:r>
      <w:r w:rsidR="00342C1D" w:rsidRPr="00342C1D">
        <w:rPr>
          <w:i/>
        </w:rPr>
        <w:t xml:space="preserve"> – секретар на ОИК-Тервел и  3. </w:t>
      </w:r>
      <w:r w:rsidR="00342C1D" w:rsidRPr="00342C1D">
        <w:rPr>
          <w:rFonts w:asciiTheme="majorHAnsi" w:hAnsiTheme="majorHAnsi" w:cstheme="minorHAnsi"/>
          <w:i/>
        </w:rPr>
        <w:t xml:space="preserve">Адем </w:t>
      </w:r>
      <w:r w:rsidR="00342C1D" w:rsidRPr="00342C1D">
        <w:rPr>
          <w:rFonts w:asciiTheme="majorHAnsi" w:hAnsiTheme="majorHAnsi" w:cstheme="minorHAnsi"/>
          <w:i/>
        </w:rPr>
        <w:lastRenderedPageBreak/>
        <w:t>Мустафов Адемов</w:t>
      </w:r>
      <w:r w:rsidR="00342C1D" w:rsidRPr="00342C1D">
        <w:rPr>
          <w:i/>
        </w:rPr>
        <w:t xml:space="preserve"> – зам. председател на ОИК-Тервел, предложени от различни партии и коалиции в 3-дневен срок от приключване на гласуването за кмет на кметство с. </w:t>
      </w:r>
      <w:r w:rsidR="00342C1D">
        <w:rPr>
          <w:i/>
        </w:rPr>
        <w:t>Нова Камена</w:t>
      </w:r>
      <w:r w:rsidR="00342C1D" w:rsidRPr="00342C1D">
        <w:rPr>
          <w:i/>
        </w:rPr>
        <w:t xml:space="preserve">, община </w:t>
      </w:r>
      <w:r w:rsidR="00342C1D">
        <w:rPr>
          <w:i/>
        </w:rPr>
        <w:t>Тервел</w:t>
      </w:r>
      <w:r w:rsidR="00342C1D" w:rsidRPr="00342C1D">
        <w:rPr>
          <w:i/>
        </w:rPr>
        <w:t xml:space="preserve"> в първи тур и при евентуален втори тур на частичния избор за кмет на същото кметство да предадат по опис с протокол на Териториалното звено на Главна дирекция ГРАО при МРРБ  гр. </w:t>
      </w:r>
      <w:r w:rsidR="00342C1D">
        <w:rPr>
          <w:i/>
        </w:rPr>
        <w:t xml:space="preserve">Добрич </w:t>
      </w:r>
      <w:r w:rsidR="00342C1D" w:rsidRPr="00342C1D">
        <w:rPr>
          <w:i/>
        </w:rPr>
        <w:t xml:space="preserve"> получените от СИК/ПСИК на територията на кметство с. </w:t>
      </w:r>
      <w:r w:rsidR="00342C1D">
        <w:rPr>
          <w:i/>
        </w:rPr>
        <w:t>Нова Камена</w:t>
      </w:r>
      <w:r w:rsidR="00342C1D" w:rsidRPr="00342C1D">
        <w:rPr>
          <w:i/>
        </w:rPr>
        <w:t xml:space="preserve">, община </w:t>
      </w:r>
      <w:r w:rsidR="00342C1D">
        <w:rPr>
          <w:i/>
        </w:rPr>
        <w:t>Тервел:</w:t>
      </w:r>
      <w:r w:rsidR="00342C1D" w:rsidRPr="00342C1D">
        <w:rPr>
          <w:i/>
        </w:rPr>
        <w:t>“ пликове по т. 1 и т. 8 от Решение № 283-МИ от 22.06.2021 г.  на ЦИК с книжата в тях, за извършване на проверка за гласуване в нарушение на правилата на ИК и други нарушения на ИК, както следва:</w:t>
      </w:r>
    </w:p>
    <w:p w:rsidR="00342C1D" w:rsidRPr="00342C1D" w:rsidRDefault="00342C1D" w:rsidP="00342C1D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</w:rPr>
      </w:pPr>
      <w:r w:rsidRPr="00342C1D">
        <w:rPr>
          <w:i/>
        </w:rPr>
        <w:t>избирателния списък (част І – Приложение № 1-МИ-НЧ);</w:t>
      </w:r>
    </w:p>
    <w:p w:rsidR="00342C1D" w:rsidRPr="00342C1D" w:rsidRDefault="00342C1D" w:rsidP="00342C1D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</w:rPr>
      </w:pPr>
      <w:r w:rsidRPr="00342C1D">
        <w:rPr>
          <w:i/>
        </w:rPr>
        <w:t>декларациите (приложения №15-МИ-НЧ и №80-МИ-НЧ) и удостоверения, приложени към избирателния списък (приложения №14-МИ-НЧ и №16-МИ-НЧ);</w:t>
      </w:r>
    </w:p>
    <w:p w:rsidR="00342C1D" w:rsidRPr="00342C1D" w:rsidRDefault="00342C1D" w:rsidP="00342C1D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</w:rPr>
      </w:pPr>
      <w:r w:rsidRPr="00342C1D">
        <w:rPr>
          <w:i/>
        </w:rPr>
        <w:t>списъка на заличените лица (Приложение № 6-МИ-НЧ);</w:t>
      </w:r>
    </w:p>
    <w:p w:rsidR="00342C1D" w:rsidRPr="00342C1D" w:rsidRDefault="00342C1D" w:rsidP="00342C1D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</w:rPr>
      </w:pPr>
      <w:r w:rsidRPr="00342C1D">
        <w:rPr>
          <w:i/>
        </w:rPr>
        <w:t>списъка за допълнително вписване на придружителите (Приложение № 79-МИ-НЧ).</w:t>
      </w:r>
    </w:p>
    <w:p w:rsidR="003D2AE6" w:rsidRPr="00342C1D" w:rsidRDefault="00342C1D" w:rsidP="00342C1D">
      <w:pPr>
        <w:spacing w:before="100" w:beforeAutospacing="1" w:after="100" w:afterAutospacing="1"/>
        <w:jc w:val="both"/>
        <w:rPr>
          <w:i/>
        </w:rPr>
      </w:pPr>
      <w:r w:rsidRPr="00342C1D">
        <w:rPr>
          <w:i/>
        </w:rPr>
        <w:t>Упълномощените по настоящо</w:t>
      </w:r>
      <w:r>
        <w:rPr>
          <w:i/>
        </w:rPr>
        <w:t>то решение представители на ОИК-Тервел</w:t>
      </w:r>
      <w:r w:rsidRPr="00342C1D">
        <w:rPr>
          <w:i/>
        </w:rPr>
        <w:t xml:space="preserve"> да подпишат и получат за ОИК-</w:t>
      </w:r>
      <w:r>
        <w:rPr>
          <w:i/>
        </w:rPr>
        <w:t>Тервел</w:t>
      </w:r>
      <w:r w:rsidRPr="00342C1D">
        <w:rPr>
          <w:i/>
        </w:rPr>
        <w:t xml:space="preserve"> приемо-предавателен протокол, съставен в 2 екземпляра между ОИК-</w:t>
      </w:r>
      <w:r>
        <w:rPr>
          <w:i/>
        </w:rPr>
        <w:t>Тервел</w:t>
      </w:r>
      <w:r w:rsidRPr="00342C1D">
        <w:rPr>
          <w:i/>
        </w:rPr>
        <w:t xml:space="preserve"> и ТЗ на ГД ГРАО </w:t>
      </w:r>
      <w:r w:rsidR="007E2F43">
        <w:rPr>
          <w:i/>
        </w:rPr>
        <w:t>Добрич</w:t>
      </w:r>
      <w:r w:rsidRPr="00342C1D">
        <w:rPr>
          <w:i/>
        </w:rPr>
        <w:t>.</w:t>
      </w:r>
    </w:p>
    <w:p w:rsidR="003D2AE6" w:rsidRPr="003D2AE6" w:rsidRDefault="003D2AE6" w:rsidP="00E15872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C61124" w:rsidRDefault="00C61124" w:rsidP="00C61124">
      <w:pPr>
        <w:rPr>
          <w:rFonts w:asciiTheme="majorHAnsi" w:hAnsiTheme="majorHAnsi" w:cstheme="minorHAnsi"/>
          <w:b/>
        </w:rPr>
      </w:pPr>
    </w:p>
    <w:p w:rsidR="00AF711D" w:rsidRPr="005659A1" w:rsidRDefault="00AF711D" w:rsidP="00AF711D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D804CE">
        <w:rPr>
          <w:rFonts w:asciiTheme="majorHAnsi" w:hAnsiTheme="majorHAnsi" w:cstheme="minorHAnsi"/>
          <w:b/>
        </w:rPr>
        <w:t>8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AF711D" w:rsidRPr="001B1247" w:rsidRDefault="00AF711D" w:rsidP="00AF711D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 w:rsidR="001B1247"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="007E2F43">
        <w:rPr>
          <w:rFonts w:asciiTheme="majorHAnsi" w:hAnsiTheme="majorHAnsi" w:cstheme="minorHAnsi"/>
          <w:b/>
        </w:rPr>
        <w:t>Капка Георгиева</w:t>
      </w:r>
      <w:r w:rsidRPr="001B1247">
        <w:rPr>
          <w:rFonts w:asciiTheme="majorHAnsi" w:hAnsiTheme="majorHAnsi" w:cstheme="minorHAnsi"/>
          <w:b/>
        </w:rPr>
        <w:t>, Валентин Петров, Виолета Янкова,</w:t>
      </w:r>
      <w:r w:rsidR="00DC48AA">
        <w:rPr>
          <w:rFonts w:asciiTheme="majorHAnsi" w:hAnsiTheme="majorHAnsi" w:cstheme="minorHAnsi"/>
          <w:b/>
        </w:rPr>
        <w:t xml:space="preserve"> Димитър Цонев</w:t>
      </w:r>
      <w:r w:rsidR="00D804CE">
        <w:rPr>
          <w:rFonts w:asciiTheme="majorHAnsi" w:hAnsiTheme="majorHAnsi" w:cstheme="minorHAnsi"/>
          <w:b/>
        </w:rPr>
        <w:t xml:space="preserve"> и Мария Минчева.</w:t>
      </w:r>
      <w:bookmarkStart w:id="0" w:name="_GoBack"/>
      <w:bookmarkEnd w:id="0"/>
    </w:p>
    <w:p w:rsidR="00AF711D" w:rsidRDefault="00AF711D" w:rsidP="00AF711D">
      <w:pPr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AF711D" w:rsidRPr="005659A1" w:rsidRDefault="00AF711D" w:rsidP="00C61124">
      <w:pPr>
        <w:rPr>
          <w:rFonts w:asciiTheme="majorHAnsi" w:hAnsiTheme="majorHAnsi" w:cstheme="minorHAnsi"/>
          <w:b/>
        </w:rPr>
      </w:pPr>
    </w:p>
    <w:p w:rsidR="004A78AF" w:rsidRPr="005659A1" w:rsidRDefault="004A78AF" w:rsidP="008115B4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4A78AF" w:rsidRPr="005659A1" w:rsidRDefault="004A78AF" w:rsidP="004A78AF">
      <w:pPr>
        <w:tabs>
          <w:tab w:val="left" w:pos="9072"/>
        </w:tabs>
        <w:ind w:firstLine="709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Поради изчерпване на дневния ред заседанието на ОИК-Тервел бе закрито в </w:t>
      </w:r>
      <w:r w:rsidR="007E2F43">
        <w:rPr>
          <w:rFonts w:asciiTheme="majorHAnsi" w:hAnsiTheme="majorHAnsi" w:cstheme="minorHAnsi"/>
          <w:b/>
        </w:rPr>
        <w:t>12</w:t>
      </w:r>
      <w:r>
        <w:rPr>
          <w:rFonts w:asciiTheme="majorHAnsi" w:hAnsiTheme="majorHAnsi" w:cstheme="minorHAnsi"/>
          <w:b/>
        </w:rPr>
        <w:t>:00</w:t>
      </w:r>
      <w:r w:rsidRPr="005659A1">
        <w:rPr>
          <w:rFonts w:asciiTheme="majorHAnsi" w:hAnsiTheme="majorHAnsi" w:cstheme="minorHAnsi"/>
          <w:b/>
        </w:rPr>
        <w:t xml:space="preserve"> часа.</w:t>
      </w:r>
    </w:p>
    <w:p w:rsidR="00C61124" w:rsidRDefault="00C61124" w:rsidP="00C61124">
      <w:pPr>
        <w:spacing w:line="259" w:lineRule="auto"/>
        <w:jc w:val="both"/>
        <w:rPr>
          <w:rFonts w:asciiTheme="majorHAnsi" w:eastAsia="Palatino Linotype" w:hAnsiTheme="majorHAnsi" w:cstheme="minorHAnsi"/>
          <w:b/>
          <w:u w:val="single"/>
        </w:rPr>
      </w:pPr>
    </w:p>
    <w:p w:rsidR="00886256" w:rsidRPr="005659A1" w:rsidRDefault="00886256" w:rsidP="00C03E26">
      <w:pPr>
        <w:tabs>
          <w:tab w:val="left" w:pos="9072"/>
        </w:tabs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Председател: ………………………………………….</w:t>
      </w:r>
    </w:p>
    <w:p w:rsidR="00C03E26" w:rsidRPr="005659A1" w:rsidRDefault="00C03E26" w:rsidP="00CC2F46">
      <w:pPr>
        <w:ind w:left="708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(Невяна Димитрова Пенчева)</w:t>
      </w:r>
    </w:p>
    <w:p w:rsidR="00CC2F46" w:rsidRPr="005659A1" w:rsidRDefault="00CC2F46" w:rsidP="00C03E26">
      <w:pPr>
        <w:jc w:val="both"/>
        <w:rPr>
          <w:rFonts w:asciiTheme="majorHAnsi" w:hAnsiTheme="majorHAnsi" w:cstheme="minorHAnsi"/>
        </w:rPr>
      </w:pPr>
    </w:p>
    <w:p w:rsidR="00886256" w:rsidRPr="005659A1" w:rsidRDefault="00886256" w:rsidP="00C03E26">
      <w:pPr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Секретар: ……………………………………………..</w:t>
      </w:r>
    </w:p>
    <w:p w:rsidR="00C03E26" w:rsidRPr="005659A1" w:rsidRDefault="00C03E26" w:rsidP="00C03E26">
      <w:pPr>
        <w:ind w:left="708"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(Капка Христова Георгиева)</w:t>
      </w:r>
    </w:p>
    <w:p w:rsidR="00052B6C" w:rsidRPr="005659A1" w:rsidRDefault="007732E9" w:rsidP="0065255B">
      <w:pPr>
        <w:spacing w:after="160" w:line="259" w:lineRule="auto"/>
        <w:jc w:val="both"/>
        <w:rPr>
          <w:rFonts w:asciiTheme="majorHAnsi" w:hAnsiTheme="majorHAnsi" w:cstheme="minorHAnsi"/>
        </w:rPr>
      </w:pPr>
      <w:r w:rsidRPr="005659A1">
        <w:rPr>
          <w:rFonts w:asciiTheme="majorHAnsi" w:eastAsia="Palatino Linotype" w:hAnsiTheme="majorHAnsi" w:cstheme="minorHAnsi"/>
        </w:rPr>
        <w:t xml:space="preserve">  </w:t>
      </w:r>
    </w:p>
    <w:sectPr w:rsidR="00052B6C" w:rsidRPr="005659A1" w:rsidSect="004308E9">
      <w:footerReference w:type="default" r:id="rId8"/>
      <w:pgSz w:w="11906" w:h="16838"/>
      <w:pgMar w:top="709" w:right="1274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07" w:rsidRDefault="008B4507" w:rsidP="00326122">
      <w:r>
        <w:separator/>
      </w:r>
    </w:p>
  </w:endnote>
  <w:endnote w:type="continuationSeparator" w:id="0">
    <w:p w:rsidR="008B4507" w:rsidRDefault="008B4507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341245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CE">
          <w:rPr>
            <w:noProof/>
          </w:rPr>
          <w:t>2</w:t>
        </w:r>
        <w:r>
          <w:fldChar w:fldCharType="end"/>
        </w:r>
      </w:p>
    </w:sdtContent>
  </w:sdt>
  <w:p w:rsidR="007732E9" w:rsidRDefault="0077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07" w:rsidRDefault="008B4507" w:rsidP="00326122">
      <w:r>
        <w:separator/>
      </w:r>
    </w:p>
  </w:footnote>
  <w:footnote w:type="continuationSeparator" w:id="0">
    <w:p w:rsidR="008B4507" w:rsidRDefault="008B4507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64C"/>
    <w:multiLevelType w:val="multilevel"/>
    <w:tmpl w:val="F25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90DD9"/>
    <w:multiLevelType w:val="hybridMultilevel"/>
    <w:tmpl w:val="24D20C6C"/>
    <w:lvl w:ilvl="0" w:tplc="D0A86EC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sz w:val="24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73548C"/>
    <w:multiLevelType w:val="multilevel"/>
    <w:tmpl w:val="77A6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53C8D"/>
    <w:multiLevelType w:val="multilevel"/>
    <w:tmpl w:val="7A26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88E"/>
    <w:multiLevelType w:val="hybridMultilevel"/>
    <w:tmpl w:val="4276145A"/>
    <w:lvl w:ilvl="0" w:tplc="223EE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BC2897"/>
    <w:multiLevelType w:val="hybridMultilevel"/>
    <w:tmpl w:val="E526A380"/>
    <w:lvl w:ilvl="0" w:tplc="DBBE8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032CB"/>
    <w:multiLevelType w:val="hybridMultilevel"/>
    <w:tmpl w:val="489027A2"/>
    <w:lvl w:ilvl="0" w:tplc="C8CCC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26E2C"/>
    <w:rsid w:val="000277A2"/>
    <w:rsid w:val="000305BD"/>
    <w:rsid w:val="00052B6C"/>
    <w:rsid w:val="000600B2"/>
    <w:rsid w:val="000630C0"/>
    <w:rsid w:val="00063E59"/>
    <w:rsid w:val="000700C8"/>
    <w:rsid w:val="00076094"/>
    <w:rsid w:val="00082674"/>
    <w:rsid w:val="00087A2F"/>
    <w:rsid w:val="00091561"/>
    <w:rsid w:val="000926B4"/>
    <w:rsid w:val="0009458B"/>
    <w:rsid w:val="00095D9E"/>
    <w:rsid w:val="000A6C03"/>
    <w:rsid w:val="000A754B"/>
    <w:rsid w:val="000B4FF0"/>
    <w:rsid w:val="000B5B59"/>
    <w:rsid w:val="000D690C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73D41"/>
    <w:rsid w:val="00174793"/>
    <w:rsid w:val="00192319"/>
    <w:rsid w:val="00195F0F"/>
    <w:rsid w:val="001B1247"/>
    <w:rsid w:val="001B3F76"/>
    <w:rsid w:val="001B50AD"/>
    <w:rsid w:val="001B5ABA"/>
    <w:rsid w:val="001D5141"/>
    <w:rsid w:val="001E6DC5"/>
    <w:rsid w:val="001F7859"/>
    <w:rsid w:val="002103D4"/>
    <w:rsid w:val="00225A25"/>
    <w:rsid w:val="0022774C"/>
    <w:rsid w:val="002334D9"/>
    <w:rsid w:val="00233897"/>
    <w:rsid w:val="00233A25"/>
    <w:rsid w:val="002472C4"/>
    <w:rsid w:val="00257CE9"/>
    <w:rsid w:val="00263B2D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26122"/>
    <w:rsid w:val="003326AC"/>
    <w:rsid w:val="00337585"/>
    <w:rsid w:val="003418FF"/>
    <w:rsid w:val="00342C1D"/>
    <w:rsid w:val="00357702"/>
    <w:rsid w:val="00365D90"/>
    <w:rsid w:val="00372F24"/>
    <w:rsid w:val="003850C9"/>
    <w:rsid w:val="00385414"/>
    <w:rsid w:val="003C390D"/>
    <w:rsid w:val="003C5CFB"/>
    <w:rsid w:val="003D0297"/>
    <w:rsid w:val="003D2AE6"/>
    <w:rsid w:val="003D3CF8"/>
    <w:rsid w:val="003D4E8C"/>
    <w:rsid w:val="003E2217"/>
    <w:rsid w:val="003E259D"/>
    <w:rsid w:val="003F3CFA"/>
    <w:rsid w:val="004051C7"/>
    <w:rsid w:val="004057B9"/>
    <w:rsid w:val="00413275"/>
    <w:rsid w:val="004161AF"/>
    <w:rsid w:val="004305B7"/>
    <w:rsid w:val="004308E9"/>
    <w:rsid w:val="00442F96"/>
    <w:rsid w:val="00450543"/>
    <w:rsid w:val="0045754D"/>
    <w:rsid w:val="004651D3"/>
    <w:rsid w:val="004734C9"/>
    <w:rsid w:val="0048222C"/>
    <w:rsid w:val="004951E5"/>
    <w:rsid w:val="004A78AF"/>
    <w:rsid w:val="004C041F"/>
    <w:rsid w:val="004C50BD"/>
    <w:rsid w:val="004D230F"/>
    <w:rsid w:val="004D6E87"/>
    <w:rsid w:val="004F40F1"/>
    <w:rsid w:val="00502236"/>
    <w:rsid w:val="00503D1B"/>
    <w:rsid w:val="005049EC"/>
    <w:rsid w:val="005161D4"/>
    <w:rsid w:val="005334A8"/>
    <w:rsid w:val="0054793A"/>
    <w:rsid w:val="005659A1"/>
    <w:rsid w:val="00572C17"/>
    <w:rsid w:val="005740A7"/>
    <w:rsid w:val="00577ACD"/>
    <w:rsid w:val="00582160"/>
    <w:rsid w:val="00584D52"/>
    <w:rsid w:val="00593D37"/>
    <w:rsid w:val="00595A9E"/>
    <w:rsid w:val="0059637B"/>
    <w:rsid w:val="00596F6A"/>
    <w:rsid w:val="005A4930"/>
    <w:rsid w:val="005C3799"/>
    <w:rsid w:val="005C5A73"/>
    <w:rsid w:val="005C6E39"/>
    <w:rsid w:val="005D0F61"/>
    <w:rsid w:val="005D5952"/>
    <w:rsid w:val="005F0C52"/>
    <w:rsid w:val="006065C1"/>
    <w:rsid w:val="00607876"/>
    <w:rsid w:val="00614F34"/>
    <w:rsid w:val="00616BAA"/>
    <w:rsid w:val="006224A4"/>
    <w:rsid w:val="0062326F"/>
    <w:rsid w:val="00633103"/>
    <w:rsid w:val="006333EC"/>
    <w:rsid w:val="00633B41"/>
    <w:rsid w:val="00641B1C"/>
    <w:rsid w:val="0065255B"/>
    <w:rsid w:val="00654F8E"/>
    <w:rsid w:val="00664566"/>
    <w:rsid w:val="00666D90"/>
    <w:rsid w:val="006675D3"/>
    <w:rsid w:val="00672675"/>
    <w:rsid w:val="00675302"/>
    <w:rsid w:val="0068267E"/>
    <w:rsid w:val="00691269"/>
    <w:rsid w:val="00691E29"/>
    <w:rsid w:val="006A06FC"/>
    <w:rsid w:val="006B6ABC"/>
    <w:rsid w:val="006B7722"/>
    <w:rsid w:val="006C01A1"/>
    <w:rsid w:val="006D4CB0"/>
    <w:rsid w:val="006D70F1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1C86"/>
    <w:rsid w:val="007121F6"/>
    <w:rsid w:val="0071327B"/>
    <w:rsid w:val="00723643"/>
    <w:rsid w:val="0072437D"/>
    <w:rsid w:val="00734804"/>
    <w:rsid w:val="0073778E"/>
    <w:rsid w:val="0074723B"/>
    <w:rsid w:val="00770C88"/>
    <w:rsid w:val="00771DFE"/>
    <w:rsid w:val="007732E9"/>
    <w:rsid w:val="00773BFD"/>
    <w:rsid w:val="00775A12"/>
    <w:rsid w:val="00781521"/>
    <w:rsid w:val="0078186C"/>
    <w:rsid w:val="00781C14"/>
    <w:rsid w:val="007847BB"/>
    <w:rsid w:val="00791667"/>
    <w:rsid w:val="007A64AD"/>
    <w:rsid w:val="007B3F58"/>
    <w:rsid w:val="007B68DE"/>
    <w:rsid w:val="007C1FCA"/>
    <w:rsid w:val="007E2F43"/>
    <w:rsid w:val="007F36C9"/>
    <w:rsid w:val="00802798"/>
    <w:rsid w:val="00804F20"/>
    <w:rsid w:val="008115B4"/>
    <w:rsid w:val="00814494"/>
    <w:rsid w:val="0082581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86256"/>
    <w:rsid w:val="008956CC"/>
    <w:rsid w:val="008A648F"/>
    <w:rsid w:val="008B10FF"/>
    <w:rsid w:val="008B39C9"/>
    <w:rsid w:val="008B4507"/>
    <w:rsid w:val="008B5BD5"/>
    <w:rsid w:val="008C61A9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9D2DEF"/>
    <w:rsid w:val="009E4DE5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65C3"/>
    <w:rsid w:val="00A27885"/>
    <w:rsid w:val="00A30C68"/>
    <w:rsid w:val="00A35235"/>
    <w:rsid w:val="00A36F23"/>
    <w:rsid w:val="00A42FE4"/>
    <w:rsid w:val="00A44801"/>
    <w:rsid w:val="00A63481"/>
    <w:rsid w:val="00A6788D"/>
    <w:rsid w:val="00A73601"/>
    <w:rsid w:val="00A73B3B"/>
    <w:rsid w:val="00A74362"/>
    <w:rsid w:val="00A74663"/>
    <w:rsid w:val="00A758C6"/>
    <w:rsid w:val="00A8715C"/>
    <w:rsid w:val="00A91FF9"/>
    <w:rsid w:val="00A93A4A"/>
    <w:rsid w:val="00A97CBC"/>
    <w:rsid w:val="00AA0016"/>
    <w:rsid w:val="00AB3C6F"/>
    <w:rsid w:val="00AC498D"/>
    <w:rsid w:val="00AD3873"/>
    <w:rsid w:val="00AE2730"/>
    <w:rsid w:val="00AF174D"/>
    <w:rsid w:val="00AF175B"/>
    <w:rsid w:val="00AF2CAD"/>
    <w:rsid w:val="00AF2FA0"/>
    <w:rsid w:val="00AF3302"/>
    <w:rsid w:val="00AF711D"/>
    <w:rsid w:val="00AF76EF"/>
    <w:rsid w:val="00B01C26"/>
    <w:rsid w:val="00B065C4"/>
    <w:rsid w:val="00B20549"/>
    <w:rsid w:val="00B22ADA"/>
    <w:rsid w:val="00B2677C"/>
    <w:rsid w:val="00B44C07"/>
    <w:rsid w:val="00B51B07"/>
    <w:rsid w:val="00B71C4D"/>
    <w:rsid w:val="00B775FE"/>
    <w:rsid w:val="00B84B02"/>
    <w:rsid w:val="00B85554"/>
    <w:rsid w:val="00B906AE"/>
    <w:rsid w:val="00B94728"/>
    <w:rsid w:val="00BA590B"/>
    <w:rsid w:val="00BB1B02"/>
    <w:rsid w:val="00BB7E65"/>
    <w:rsid w:val="00BC0935"/>
    <w:rsid w:val="00BC3CC8"/>
    <w:rsid w:val="00BC4D39"/>
    <w:rsid w:val="00BE2B0C"/>
    <w:rsid w:val="00BF2FFA"/>
    <w:rsid w:val="00BF400B"/>
    <w:rsid w:val="00BF6526"/>
    <w:rsid w:val="00C01EF3"/>
    <w:rsid w:val="00C03E26"/>
    <w:rsid w:val="00C07180"/>
    <w:rsid w:val="00C1419B"/>
    <w:rsid w:val="00C3043A"/>
    <w:rsid w:val="00C42DB8"/>
    <w:rsid w:val="00C42E1C"/>
    <w:rsid w:val="00C47F7B"/>
    <w:rsid w:val="00C61124"/>
    <w:rsid w:val="00C77230"/>
    <w:rsid w:val="00CA6A27"/>
    <w:rsid w:val="00CC2F46"/>
    <w:rsid w:val="00CC599E"/>
    <w:rsid w:val="00CC5CBB"/>
    <w:rsid w:val="00CD4FB5"/>
    <w:rsid w:val="00CE28EC"/>
    <w:rsid w:val="00CE3123"/>
    <w:rsid w:val="00D0032E"/>
    <w:rsid w:val="00D10B81"/>
    <w:rsid w:val="00D176D0"/>
    <w:rsid w:val="00D237F3"/>
    <w:rsid w:val="00D24E64"/>
    <w:rsid w:val="00D33EC9"/>
    <w:rsid w:val="00D34B17"/>
    <w:rsid w:val="00D372E5"/>
    <w:rsid w:val="00D55F93"/>
    <w:rsid w:val="00D67F72"/>
    <w:rsid w:val="00D804CE"/>
    <w:rsid w:val="00D82A42"/>
    <w:rsid w:val="00D87234"/>
    <w:rsid w:val="00D9428C"/>
    <w:rsid w:val="00DB3C4B"/>
    <w:rsid w:val="00DB78B7"/>
    <w:rsid w:val="00DC0DD3"/>
    <w:rsid w:val="00DC48AA"/>
    <w:rsid w:val="00DC5513"/>
    <w:rsid w:val="00DC61D4"/>
    <w:rsid w:val="00DD7109"/>
    <w:rsid w:val="00E02904"/>
    <w:rsid w:val="00E04DFE"/>
    <w:rsid w:val="00E10AA9"/>
    <w:rsid w:val="00E14A30"/>
    <w:rsid w:val="00E15872"/>
    <w:rsid w:val="00E1739D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1779C"/>
    <w:rsid w:val="00F17F06"/>
    <w:rsid w:val="00F21E94"/>
    <w:rsid w:val="00F34EF4"/>
    <w:rsid w:val="00F3716E"/>
    <w:rsid w:val="00F447AE"/>
    <w:rsid w:val="00F465B6"/>
    <w:rsid w:val="00F55E2B"/>
    <w:rsid w:val="00F6475C"/>
    <w:rsid w:val="00F70EAE"/>
    <w:rsid w:val="00F74671"/>
    <w:rsid w:val="00F802EA"/>
    <w:rsid w:val="00F80EE4"/>
    <w:rsid w:val="00F81C49"/>
    <w:rsid w:val="00F96EF1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E8B2"/>
  <w15:docId w15:val="{E802DE0C-9725-4F9C-8CE6-BD53C340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616BAA"/>
    <w:pPr>
      <w:spacing w:before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0">
    <w:name w:val="Заглавие на таблица_"/>
    <w:basedOn w:val="DefaultParagraphFont"/>
    <w:link w:val="a1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1">
    <w:name w:val="Заглавие на таблица"/>
    <w:basedOn w:val="Normal"/>
    <w:link w:val="a0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DefaultParagraphFont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8815-B33E-4B5A-B942-740494E9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NoNaMe</cp:lastModifiedBy>
  <cp:revision>9</cp:revision>
  <cp:lastPrinted>2022-06-21T09:56:00Z</cp:lastPrinted>
  <dcterms:created xsi:type="dcterms:W3CDTF">2022-06-21T12:50:00Z</dcterms:created>
  <dcterms:modified xsi:type="dcterms:W3CDTF">2022-06-29T13:36:00Z</dcterms:modified>
</cp:coreProperties>
</file>