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B6C" w:rsidRPr="005D797A" w:rsidRDefault="00052B6C" w:rsidP="00052B6C">
      <w:pPr>
        <w:ind w:left="975" w:right="975"/>
        <w:jc w:val="center"/>
      </w:pPr>
      <w:r w:rsidRPr="005D797A">
        <w:t>Общинска избирателна комисия Тервел</w:t>
      </w:r>
    </w:p>
    <w:p w:rsidR="00052B6C" w:rsidRPr="005D797A" w:rsidRDefault="00E348C5" w:rsidP="00052B6C">
      <w:r>
        <w:pict>
          <v:rect id="_x0000_i1025" style="width:362.9pt;height:0" o:hrpct="800" o:hralign="center" o:hrstd="t" o:hrnoshade="t" o:hr="t" fillcolor="black" stroked="f"/>
        </w:pict>
      </w:r>
    </w:p>
    <w:p w:rsidR="00052B6C" w:rsidRPr="005D797A" w:rsidRDefault="00052B6C" w:rsidP="00D24E64">
      <w:pPr>
        <w:jc w:val="center"/>
        <w:rPr>
          <w:b/>
          <w:sz w:val="28"/>
          <w:szCs w:val="28"/>
        </w:rPr>
      </w:pPr>
    </w:p>
    <w:p w:rsidR="00D24E64" w:rsidRPr="00604EF5" w:rsidRDefault="00D24E64" w:rsidP="00D24E64">
      <w:pPr>
        <w:jc w:val="center"/>
        <w:rPr>
          <w:b/>
          <w:sz w:val="28"/>
          <w:szCs w:val="28"/>
        </w:rPr>
      </w:pPr>
      <w:r w:rsidRPr="005D797A">
        <w:rPr>
          <w:b/>
          <w:sz w:val="28"/>
          <w:szCs w:val="28"/>
        </w:rPr>
        <w:t xml:space="preserve">ПРОТОКОЛ № </w:t>
      </w:r>
      <w:r w:rsidR="0053422C">
        <w:rPr>
          <w:b/>
          <w:sz w:val="28"/>
          <w:szCs w:val="28"/>
          <w:lang w:val="en-US"/>
        </w:rPr>
        <w:t>3</w:t>
      </w:r>
      <w:r w:rsidR="00604EF5">
        <w:rPr>
          <w:b/>
          <w:sz w:val="28"/>
          <w:szCs w:val="28"/>
        </w:rPr>
        <w:t>3</w:t>
      </w:r>
    </w:p>
    <w:p w:rsidR="00FF5E66" w:rsidRPr="005D797A" w:rsidRDefault="00D24E64" w:rsidP="00FF5E66">
      <w:pPr>
        <w:jc w:val="both"/>
        <w:rPr>
          <w:b/>
        </w:rPr>
      </w:pPr>
      <w:r w:rsidRPr="005D797A">
        <w:rPr>
          <w:b/>
        </w:rPr>
        <w:tab/>
      </w:r>
    </w:p>
    <w:p w:rsidR="00FF5E66" w:rsidRPr="005D797A" w:rsidRDefault="002D2CFF" w:rsidP="00C25A6D">
      <w:pPr>
        <w:ind w:firstLine="708"/>
        <w:jc w:val="both"/>
      </w:pPr>
      <w:r w:rsidRPr="005D797A">
        <w:t xml:space="preserve">Днес, </w:t>
      </w:r>
      <w:r w:rsidR="00597013">
        <w:rPr>
          <w:lang w:val="en-US"/>
        </w:rPr>
        <w:t>0</w:t>
      </w:r>
      <w:r w:rsidR="00604EF5">
        <w:t>3</w:t>
      </w:r>
      <w:r w:rsidR="00597013">
        <w:rPr>
          <w:lang w:val="en-US"/>
        </w:rPr>
        <w:t>.11</w:t>
      </w:r>
      <w:r w:rsidR="00FF5E66" w:rsidRPr="005D797A">
        <w:t xml:space="preserve">.2023 г. в гр. Тервел се проведе заседание на Общинска избирателна комисия </w:t>
      </w:r>
      <w:r w:rsidR="00BA5874">
        <w:t>–</w:t>
      </w:r>
      <w:r w:rsidR="00FF5E66" w:rsidRPr="005D797A">
        <w:t>Тервел. На заседанието присъстваха:</w:t>
      </w:r>
    </w:p>
    <w:p w:rsidR="00FF5E66" w:rsidRPr="005D797A" w:rsidRDefault="00FF5E66" w:rsidP="00FF5E66">
      <w:pPr>
        <w:rPr>
          <w:b/>
        </w:rPr>
      </w:pPr>
    </w:p>
    <w:p w:rsidR="00F0053A" w:rsidRDefault="00FF5E66" w:rsidP="00F0053A">
      <w:r w:rsidRPr="005D797A">
        <w:rPr>
          <w:b/>
        </w:rPr>
        <w:t>Председател:</w:t>
      </w:r>
      <w:r w:rsidRPr="005D797A">
        <w:rPr>
          <w:b/>
        </w:rPr>
        <w:tab/>
      </w:r>
      <w:r w:rsidR="00F0053A" w:rsidRPr="005D797A">
        <w:t>Невяна Димитрова Пенчева</w:t>
      </w:r>
    </w:p>
    <w:p w:rsidR="00F0053A" w:rsidRDefault="00F0053A" w:rsidP="00F0053A">
      <w:pPr>
        <w:shd w:val="clear" w:color="auto" w:fill="FFFFFF"/>
      </w:pPr>
      <w:r w:rsidRPr="005D797A">
        <w:rPr>
          <w:b/>
        </w:rPr>
        <w:t xml:space="preserve">Зам.-Председател:  </w:t>
      </w:r>
      <w:r w:rsidR="002D2CFF" w:rsidRPr="005D797A">
        <w:t>Димитър Христов Цонев</w:t>
      </w:r>
    </w:p>
    <w:p w:rsidR="0038332A" w:rsidRDefault="0038332A" w:rsidP="00F0053A">
      <w:pPr>
        <w:shd w:val="clear" w:color="auto" w:fill="FFFFFF"/>
      </w:pPr>
      <w:r w:rsidRPr="005D797A">
        <w:rPr>
          <w:b/>
        </w:rPr>
        <w:t xml:space="preserve">Зам.-Председател:  </w:t>
      </w:r>
      <w:r w:rsidR="003016EE" w:rsidRPr="005D797A">
        <w:t>Елица Сашева Димитрова</w:t>
      </w:r>
    </w:p>
    <w:p w:rsidR="002D2CFF" w:rsidRDefault="002D2CFF" w:rsidP="00F0053A">
      <w:pPr>
        <w:shd w:val="clear" w:color="auto" w:fill="FFFFFF"/>
      </w:pPr>
      <w:r w:rsidRPr="005D797A">
        <w:rPr>
          <w:b/>
        </w:rPr>
        <w:t xml:space="preserve">Зам.-Председател:  </w:t>
      </w:r>
      <w:r w:rsidRPr="005D797A">
        <w:t>Капка Христова Георгиева</w:t>
      </w:r>
    </w:p>
    <w:p w:rsidR="0038332A" w:rsidRDefault="0038332A" w:rsidP="00F0053A">
      <w:pPr>
        <w:shd w:val="clear" w:color="auto" w:fill="FFFFFF"/>
      </w:pPr>
    </w:p>
    <w:p w:rsidR="0003741A" w:rsidRDefault="0003741A" w:rsidP="00F0053A">
      <w:pPr>
        <w:shd w:val="clear" w:color="auto" w:fill="FFFFFF"/>
      </w:pPr>
      <w:r>
        <w:rPr>
          <w:b/>
        </w:rPr>
        <w:t xml:space="preserve">Секретар: </w:t>
      </w:r>
      <w:r>
        <w:rPr>
          <w:b/>
        </w:rPr>
        <w:tab/>
      </w:r>
      <w:r>
        <w:rPr>
          <w:b/>
        </w:rPr>
        <w:tab/>
      </w:r>
      <w:r w:rsidRPr="005D797A">
        <w:t>Айтен Исмаилова Ахмед</w:t>
      </w:r>
    </w:p>
    <w:p w:rsidR="0003741A" w:rsidRPr="0003741A" w:rsidRDefault="0003741A" w:rsidP="00F0053A">
      <w:pPr>
        <w:shd w:val="clear" w:color="auto" w:fill="FFFFFF"/>
        <w:rPr>
          <w:b/>
        </w:rPr>
      </w:pPr>
    </w:p>
    <w:p w:rsidR="00F0053A" w:rsidRPr="005D797A" w:rsidRDefault="00F0053A" w:rsidP="00F0053A">
      <w:pPr>
        <w:shd w:val="clear" w:color="auto" w:fill="FFFFFF"/>
      </w:pPr>
      <w:r w:rsidRPr="005D797A">
        <w:rPr>
          <w:b/>
        </w:rPr>
        <w:t>Членове:</w:t>
      </w:r>
      <w:r w:rsidRPr="005D797A">
        <w:t xml:space="preserve"> </w:t>
      </w:r>
    </w:p>
    <w:p w:rsidR="00F26EBA" w:rsidRDefault="00DA2C1E" w:rsidP="006B4ECA">
      <w:pPr>
        <w:shd w:val="clear" w:color="auto" w:fill="FFFFFF"/>
        <w:ind w:left="1416" w:firstLine="708"/>
        <w:jc w:val="both"/>
      </w:pPr>
      <w:r w:rsidRPr="005D797A">
        <w:t>Боряна Христова Димитрова</w:t>
      </w:r>
    </w:p>
    <w:p w:rsidR="00575733" w:rsidRDefault="00D534B2" w:rsidP="00A47391">
      <w:pPr>
        <w:ind w:left="1392" w:firstLine="732"/>
      </w:pPr>
      <w:r w:rsidRPr="005D797A">
        <w:t>Елка Цонева Иванова</w:t>
      </w:r>
    </w:p>
    <w:p w:rsidR="0003741A" w:rsidRDefault="0003741A" w:rsidP="002F6DAF">
      <w:r>
        <w:tab/>
      </w:r>
      <w:r>
        <w:tab/>
      </w:r>
      <w:r>
        <w:tab/>
      </w:r>
      <w:r w:rsidRPr="005D797A">
        <w:t>Пламен Стоянов Петров</w:t>
      </w:r>
    </w:p>
    <w:p w:rsidR="0053422C" w:rsidRDefault="0053422C" w:rsidP="002F6DAF">
      <w:pPr>
        <w:rPr>
          <w:lang w:val="en-US"/>
        </w:rPr>
      </w:pPr>
      <w:r>
        <w:tab/>
      </w:r>
      <w:r>
        <w:tab/>
      </w:r>
      <w:r>
        <w:tab/>
      </w:r>
      <w:r w:rsidRPr="005D797A">
        <w:t>Димитър Иванов Костадинов</w:t>
      </w:r>
    </w:p>
    <w:p w:rsidR="00A47391" w:rsidRPr="00A47391" w:rsidRDefault="00A47391" w:rsidP="002F6DAF">
      <w:pPr>
        <w:rPr>
          <w:lang w:val="en-US"/>
        </w:rPr>
      </w:pPr>
    </w:p>
    <w:p w:rsidR="00A47391" w:rsidRDefault="00FF5E66" w:rsidP="00A47391">
      <w:pPr>
        <w:ind w:firstLine="732"/>
        <w:jc w:val="both"/>
      </w:pPr>
      <w:r w:rsidRPr="005D797A">
        <w:t xml:space="preserve">На заседанието </w:t>
      </w:r>
      <w:r w:rsidRPr="005D797A">
        <w:rPr>
          <w:b/>
        </w:rPr>
        <w:t>не присъстват</w:t>
      </w:r>
      <w:r w:rsidR="0003741A">
        <w:rPr>
          <w:b/>
        </w:rPr>
        <w:t xml:space="preserve">: </w:t>
      </w:r>
      <w:r w:rsidR="00A47391" w:rsidRPr="005D797A">
        <w:t>Златка Начева Алексиева</w:t>
      </w:r>
      <w:r w:rsidR="00A47391">
        <w:rPr>
          <w:lang w:val="en-US"/>
        </w:rPr>
        <w:t xml:space="preserve">, , </w:t>
      </w:r>
      <w:r w:rsidR="00A47391" w:rsidRPr="005D797A">
        <w:t xml:space="preserve">Искра </w:t>
      </w:r>
      <w:proofErr w:type="spellStart"/>
      <w:r w:rsidR="00A47391" w:rsidRPr="005D797A">
        <w:t>Балушева</w:t>
      </w:r>
      <w:proofErr w:type="spellEnd"/>
      <w:r w:rsidR="00A47391" w:rsidRPr="005D797A">
        <w:t xml:space="preserve"> Илиева</w:t>
      </w:r>
    </w:p>
    <w:p w:rsidR="00674E1F" w:rsidRPr="00A47391" w:rsidRDefault="00674E1F" w:rsidP="00A47391">
      <w:pPr>
        <w:shd w:val="clear" w:color="auto" w:fill="FFFFFF"/>
        <w:jc w:val="both"/>
        <w:rPr>
          <w:rFonts w:ascii="Helvetica" w:hAnsi="Helvetica" w:cs="Helvetica"/>
          <w:color w:val="333333"/>
          <w:sz w:val="26"/>
          <w:szCs w:val="26"/>
          <w:lang w:val="en-US"/>
        </w:rPr>
      </w:pPr>
    </w:p>
    <w:p w:rsidR="00295E5B" w:rsidRPr="00295E5B" w:rsidRDefault="00295E5B" w:rsidP="00295E5B">
      <w:pPr>
        <w:ind w:firstLine="810"/>
      </w:pPr>
    </w:p>
    <w:p w:rsidR="00FF5E66" w:rsidRPr="005D797A" w:rsidRDefault="00FF5E66" w:rsidP="00FF5E66">
      <w:pPr>
        <w:ind w:firstLine="708"/>
        <w:jc w:val="both"/>
      </w:pPr>
      <w:r w:rsidRPr="005D797A">
        <w:t xml:space="preserve">Заседанието бе открито в </w:t>
      </w:r>
      <w:r w:rsidR="00604EF5">
        <w:t>15:</w:t>
      </w:r>
      <w:r w:rsidR="00716CE6">
        <w:t>00</w:t>
      </w:r>
      <w:r w:rsidRPr="005D797A">
        <w:t xml:space="preserve"> часа и председателствано от Председателя на ОИК-Тервел Невяна Пенчева. </w:t>
      </w:r>
    </w:p>
    <w:p w:rsidR="00FF5E66" w:rsidRPr="005D797A" w:rsidRDefault="00FF5E66" w:rsidP="00FF5E66">
      <w:pPr>
        <w:ind w:firstLine="708"/>
        <w:jc w:val="both"/>
      </w:pPr>
      <w:r w:rsidRPr="005D797A">
        <w:t xml:space="preserve">Установено бе присъствието на </w:t>
      </w:r>
      <w:r w:rsidR="0053422C">
        <w:t>9</w:t>
      </w:r>
      <w:r w:rsidRPr="001947BA">
        <w:t xml:space="preserve"> члена</w:t>
      </w:r>
      <w:r w:rsidRPr="005D797A">
        <w:t xml:space="preserve"> на ОИК-Тервел и наличие на кворум. </w:t>
      </w:r>
    </w:p>
    <w:p w:rsidR="00FF5E66" w:rsidRPr="005D797A" w:rsidRDefault="00FF5E66" w:rsidP="00FF5E66">
      <w:pPr>
        <w:ind w:firstLine="708"/>
        <w:jc w:val="both"/>
      </w:pPr>
      <w:r w:rsidRPr="005D797A">
        <w:t xml:space="preserve">Председателят на комисията запозна присъстващите с проекта за дневен ред, като след разисквания единодушно </w:t>
      </w:r>
      <w:r w:rsidRPr="001947BA">
        <w:t xml:space="preserve">с </w:t>
      </w:r>
      <w:r w:rsidR="0053422C">
        <w:rPr>
          <w:i/>
        </w:rPr>
        <w:t>9</w:t>
      </w:r>
      <w:r w:rsidR="002A501F" w:rsidRPr="001947BA">
        <w:rPr>
          <w:i/>
        </w:rPr>
        <w:t xml:space="preserve"> </w:t>
      </w:r>
      <w:r w:rsidRPr="001947BA">
        <w:rPr>
          <w:i/>
        </w:rPr>
        <w:t xml:space="preserve"> гласа ЗА</w:t>
      </w:r>
      <w:r w:rsidRPr="005D797A">
        <w:t xml:space="preserve"> бе приет следния дневен ред:  </w:t>
      </w:r>
    </w:p>
    <w:p w:rsidR="00773BFD" w:rsidRPr="005D797A" w:rsidRDefault="00773BFD" w:rsidP="00FF5E66">
      <w:pPr>
        <w:jc w:val="both"/>
      </w:pPr>
      <w:r w:rsidRPr="005D797A">
        <w:t xml:space="preserve">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8730"/>
      </w:tblGrid>
      <w:tr w:rsidR="001C510E" w:rsidRPr="001C510E" w:rsidTr="001C510E">
        <w:trPr>
          <w:trHeight w:val="4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0E" w:rsidRPr="001C510E" w:rsidRDefault="001C510E" w:rsidP="003241CF">
            <w:pPr>
              <w:spacing w:before="120" w:after="120" w:line="440" w:lineRule="atLeas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C510E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0E" w:rsidRPr="001C510E" w:rsidRDefault="001C510E" w:rsidP="003241CF">
            <w:pPr>
              <w:spacing w:before="120" w:after="120" w:line="440" w:lineRule="atLeast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1C510E">
              <w:rPr>
                <w:b/>
                <w:bCs/>
                <w:sz w:val="20"/>
                <w:szCs w:val="20"/>
              </w:rPr>
              <w:t>Материали за заседанието:</w:t>
            </w:r>
          </w:p>
        </w:tc>
      </w:tr>
      <w:tr w:rsidR="00604EF5" w:rsidRPr="001C510E" w:rsidTr="003241CF">
        <w:trPr>
          <w:trHeight w:val="63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F5" w:rsidRPr="001C510E" w:rsidRDefault="00604EF5" w:rsidP="00604EF5">
            <w:pPr>
              <w:spacing w:before="120" w:after="120" w:line="44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</w:t>
            </w:r>
            <w:r w:rsidRPr="001C510E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F5" w:rsidRPr="00D778C3" w:rsidRDefault="00604EF5" w:rsidP="00604EF5">
            <w:pPr>
              <w:shd w:val="clear" w:color="auto" w:fill="FFFFFF"/>
              <w:spacing w:after="150"/>
              <w:jc w:val="both"/>
            </w:pPr>
            <w:r>
              <w:rPr>
                <w:color w:val="000000" w:themeColor="text1"/>
              </w:rPr>
              <w:t>З</w:t>
            </w:r>
            <w:r w:rsidRPr="00E37CCF">
              <w:rPr>
                <w:color w:val="000000" w:themeColor="text1"/>
              </w:rPr>
              <w:t xml:space="preserve">аличаване на избран общински съветник от кандидатската листа на </w:t>
            </w:r>
            <w:r>
              <w:rPr>
                <w:color w:val="000000" w:themeColor="text1"/>
              </w:rPr>
              <w:t>П</w:t>
            </w:r>
            <w:r w:rsidRPr="00E37CCF">
              <w:rPr>
                <w:color w:val="000000" w:themeColor="text1"/>
              </w:rPr>
              <w:t>П „</w:t>
            </w:r>
            <w:r>
              <w:rPr>
                <w:color w:val="000000" w:themeColor="text1"/>
              </w:rPr>
              <w:t>ГЕРБ</w:t>
            </w:r>
            <w:r w:rsidRPr="00E37CCF">
              <w:rPr>
                <w:color w:val="000000" w:themeColor="text1"/>
              </w:rPr>
              <w:t>“ кандидат за общински съветник</w:t>
            </w:r>
          </w:p>
        </w:tc>
      </w:tr>
    </w:tbl>
    <w:p w:rsidR="00590A8A" w:rsidRDefault="00590A8A" w:rsidP="00590A8A">
      <w:pPr>
        <w:pStyle w:val="ListParagraph"/>
        <w:ind w:left="960"/>
        <w:jc w:val="both"/>
        <w:rPr>
          <w:b/>
          <w:bCs/>
          <w:u w:val="single"/>
        </w:rPr>
      </w:pPr>
    </w:p>
    <w:p w:rsidR="00E2311E" w:rsidRDefault="00E2311E" w:rsidP="004F1803">
      <w:pPr>
        <w:pStyle w:val="ListParagraph"/>
        <w:numPr>
          <w:ilvl w:val="0"/>
          <w:numId w:val="1"/>
        </w:numPr>
        <w:jc w:val="both"/>
        <w:rPr>
          <w:b/>
          <w:bCs/>
          <w:u w:val="single"/>
        </w:rPr>
      </w:pPr>
      <w:r w:rsidRPr="00EF3552">
        <w:rPr>
          <w:b/>
          <w:bCs/>
          <w:u w:val="single"/>
        </w:rPr>
        <w:t>По точка първа  от дневния ред:</w:t>
      </w:r>
    </w:p>
    <w:p w:rsidR="00D23808" w:rsidRPr="00EF3552" w:rsidRDefault="00D23808" w:rsidP="00D23808">
      <w:pPr>
        <w:pStyle w:val="ListParagraph"/>
        <w:ind w:left="960"/>
        <w:jc w:val="both"/>
        <w:rPr>
          <w:b/>
          <w:bCs/>
          <w:u w:val="single"/>
        </w:rPr>
      </w:pPr>
    </w:p>
    <w:p w:rsidR="00EE0B44" w:rsidRPr="0014758F" w:rsidRDefault="00E2311E" w:rsidP="0014758F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5D797A">
        <w:rPr>
          <w:rFonts w:ascii="Times New Roman" w:hAnsi="Times New Roman" w:cs="Times New Roman"/>
        </w:rPr>
        <w:t xml:space="preserve">              </w:t>
      </w:r>
      <w:r w:rsidRPr="005D797A">
        <w:rPr>
          <w:rFonts w:ascii="Times New Roman" w:hAnsi="Times New Roman" w:cs="Times New Roman"/>
          <w:sz w:val="24"/>
          <w:szCs w:val="24"/>
        </w:rPr>
        <w:t xml:space="preserve">Председателят докладва проект за решение. </w:t>
      </w:r>
      <w:bookmarkStart w:id="0" w:name="bookmark1"/>
      <w:bookmarkEnd w:id="0"/>
      <w:r w:rsidR="00773BFD" w:rsidRPr="005D797A">
        <w:rPr>
          <w:rFonts w:ascii="Times New Roman" w:hAnsi="Times New Roman" w:cs="Times New Roman"/>
          <w:sz w:val="24"/>
          <w:szCs w:val="24"/>
        </w:rPr>
        <w:t>След направени разисквания и констатация и на основание чл. 87 от Изборния кодекс</w:t>
      </w:r>
      <w:r w:rsidR="00052B6C" w:rsidRPr="005D797A">
        <w:rPr>
          <w:rFonts w:ascii="Times New Roman" w:hAnsi="Times New Roman" w:cs="Times New Roman"/>
          <w:sz w:val="24"/>
          <w:szCs w:val="24"/>
        </w:rPr>
        <w:t>,</w:t>
      </w:r>
      <w:r w:rsidR="00773BFD" w:rsidRPr="005D797A">
        <w:rPr>
          <w:rFonts w:ascii="Times New Roman" w:hAnsi="Times New Roman" w:cs="Times New Roman"/>
          <w:sz w:val="24"/>
          <w:szCs w:val="24"/>
        </w:rPr>
        <w:t xml:space="preserve"> ОИК</w:t>
      </w:r>
      <w:r w:rsidR="00052B6C" w:rsidRPr="005D797A">
        <w:rPr>
          <w:rFonts w:ascii="Times New Roman" w:hAnsi="Times New Roman" w:cs="Times New Roman"/>
          <w:sz w:val="24"/>
          <w:szCs w:val="24"/>
        </w:rPr>
        <w:t>-</w:t>
      </w:r>
      <w:r w:rsidR="00773BFD" w:rsidRPr="005D797A">
        <w:rPr>
          <w:rFonts w:ascii="Times New Roman" w:hAnsi="Times New Roman" w:cs="Times New Roman"/>
          <w:sz w:val="24"/>
          <w:szCs w:val="24"/>
        </w:rPr>
        <w:t>Тервел</w:t>
      </w:r>
      <w:r w:rsidRPr="005D797A">
        <w:rPr>
          <w:rFonts w:ascii="Times New Roman" w:hAnsi="Times New Roman" w:cs="Times New Roman"/>
          <w:sz w:val="24"/>
          <w:szCs w:val="24"/>
        </w:rPr>
        <w:t xml:space="preserve"> взе следното</w:t>
      </w:r>
      <w:r w:rsidR="006E5C3C" w:rsidRPr="005D797A">
        <w:rPr>
          <w:rFonts w:ascii="Times New Roman" w:hAnsi="Times New Roman" w:cs="Times New Roman"/>
          <w:sz w:val="24"/>
          <w:szCs w:val="24"/>
        </w:rPr>
        <w:t>:</w:t>
      </w:r>
    </w:p>
    <w:p w:rsidR="00EE0B44" w:rsidRPr="00EE0B44" w:rsidRDefault="00EE0B44" w:rsidP="00EE0B44">
      <w:pPr>
        <w:shd w:val="clear" w:color="auto" w:fill="FFFFFF"/>
        <w:spacing w:before="100" w:beforeAutospacing="1" w:after="100" w:afterAutospacing="1"/>
        <w:jc w:val="center"/>
        <w:rPr>
          <w:b/>
          <w:i/>
        </w:rPr>
      </w:pPr>
      <w:r w:rsidRPr="00EE0B44">
        <w:rPr>
          <w:b/>
          <w:i/>
        </w:rPr>
        <w:t>Р</w:t>
      </w:r>
      <w:r w:rsidR="000032D4">
        <w:rPr>
          <w:b/>
          <w:i/>
        </w:rPr>
        <w:t>ЕШЕНИЕ</w:t>
      </w:r>
      <w:r w:rsidR="000032D4">
        <w:rPr>
          <w:b/>
          <w:i/>
        </w:rPr>
        <w:br/>
        <w:t xml:space="preserve">№ </w:t>
      </w:r>
      <w:r w:rsidR="0053422C">
        <w:rPr>
          <w:b/>
          <w:i/>
        </w:rPr>
        <w:t>10</w:t>
      </w:r>
      <w:r w:rsidR="00604EF5">
        <w:rPr>
          <w:b/>
          <w:i/>
        </w:rPr>
        <w:t>1</w:t>
      </w:r>
      <w:r w:rsidR="000032D4">
        <w:rPr>
          <w:b/>
          <w:i/>
        </w:rPr>
        <w:t>-МИ</w:t>
      </w:r>
      <w:r w:rsidR="000032D4">
        <w:rPr>
          <w:b/>
          <w:i/>
        </w:rPr>
        <w:br/>
        <w:t xml:space="preserve">Тервел, </w:t>
      </w:r>
      <w:r w:rsidR="00A47391">
        <w:rPr>
          <w:b/>
          <w:i/>
          <w:lang w:val="en-US"/>
        </w:rPr>
        <w:t>0</w:t>
      </w:r>
      <w:r w:rsidR="00604EF5">
        <w:rPr>
          <w:b/>
          <w:i/>
        </w:rPr>
        <w:t>3</w:t>
      </w:r>
      <w:r w:rsidR="00A47391">
        <w:rPr>
          <w:b/>
          <w:i/>
          <w:lang w:val="en-US"/>
        </w:rPr>
        <w:t>.11</w:t>
      </w:r>
      <w:r w:rsidRPr="00EE0B44">
        <w:rPr>
          <w:b/>
          <w:i/>
        </w:rPr>
        <w:t>.2023</w:t>
      </w:r>
    </w:p>
    <w:p w:rsidR="00604EF5" w:rsidRPr="00604EF5" w:rsidRDefault="00604EF5" w:rsidP="00604EF5">
      <w:pPr>
        <w:shd w:val="clear" w:color="auto" w:fill="FFFFFF"/>
        <w:spacing w:after="150"/>
        <w:jc w:val="both"/>
        <w:rPr>
          <w:i/>
          <w:szCs w:val="21"/>
          <w:lang w:eastAsia="en-US"/>
        </w:rPr>
      </w:pPr>
      <w:r w:rsidRPr="00604EF5">
        <w:rPr>
          <w:i/>
          <w:szCs w:val="21"/>
          <w:lang w:val="en-US" w:eastAsia="en-US"/>
        </w:rPr>
        <w:t xml:space="preserve">ОТНОСНО: </w:t>
      </w:r>
      <w:proofErr w:type="spellStart"/>
      <w:r w:rsidRPr="00604EF5">
        <w:rPr>
          <w:i/>
          <w:szCs w:val="21"/>
          <w:lang w:val="en-US" w:eastAsia="en-US"/>
        </w:rPr>
        <w:t>заличаване</w:t>
      </w:r>
      <w:proofErr w:type="spellEnd"/>
      <w:r w:rsidRPr="00604EF5">
        <w:rPr>
          <w:i/>
          <w:szCs w:val="21"/>
          <w:lang w:val="en-US" w:eastAsia="en-US"/>
        </w:rPr>
        <w:t xml:space="preserve"> на </w:t>
      </w:r>
      <w:proofErr w:type="spellStart"/>
      <w:r w:rsidRPr="00604EF5">
        <w:rPr>
          <w:i/>
          <w:szCs w:val="21"/>
          <w:lang w:val="en-US" w:eastAsia="en-US"/>
        </w:rPr>
        <w:t>избран</w:t>
      </w:r>
      <w:proofErr w:type="spellEnd"/>
      <w:r w:rsidRPr="00604EF5">
        <w:rPr>
          <w:i/>
          <w:szCs w:val="21"/>
          <w:lang w:val="en-US" w:eastAsia="en-US"/>
        </w:rPr>
        <w:t xml:space="preserve"> общински </w:t>
      </w:r>
      <w:proofErr w:type="spellStart"/>
      <w:r w:rsidRPr="00604EF5">
        <w:rPr>
          <w:i/>
          <w:szCs w:val="21"/>
          <w:lang w:val="en-US" w:eastAsia="en-US"/>
        </w:rPr>
        <w:t>съветник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от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кандидатската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листа</w:t>
      </w:r>
      <w:proofErr w:type="spellEnd"/>
      <w:r w:rsidRPr="00604EF5">
        <w:rPr>
          <w:i/>
          <w:szCs w:val="21"/>
          <w:lang w:val="en-US" w:eastAsia="en-US"/>
        </w:rPr>
        <w:t xml:space="preserve"> на </w:t>
      </w:r>
      <w:r>
        <w:rPr>
          <w:i/>
          <w:szCs w:val="21"/>
          <w:lang w:eastAsia="en-US"/>
        </w:rPr>
        <w:t>П</w:t>
      </w:r>
      <w:r w:rsidRPr="00604EF5">
        <w:rPr>
          <w:i/>
          <w:szCs w:val="21"/>
          <w:lang w:val="en-US" w:eastAsia="en-US"/>
        </w:rPr>
        <w:t>П „</w:t>
      </w:r>
      <w:proofErr w:type="gramStart"/>
      <w:r>
        <w:rPr>
          <w:i/>
          <w:szCs w:val="21"/>
          <w:lang w:eastAsia="en-US"/>
        </w:rPr>
        <w:t>ГЕРБ</w:t>
      </w:r>
      <w:r w:rsidRPr="00604EF5">
        <w:rPr>
          <w:i/>
          <w:szCs w:val="21"/>
          <w:lang w:val="en-US" w:eastAsia="en-US"/>
        </w:rPr>
        <w:t xml:space="preserve">“ </w:t>
      </w:r>
      <w:proofErr w:type="spellStart"/>
      <w:r w:rsidRPr="00604EF5">
        <w:rPr>
          <w:i/>
          <w:szCs w:val="21"/>
          <w:lang w:val="en-US" w:eastAsia="en-US"/>
        </w:rPr>
        <w:t>кандидат</w:t>
      </w:r>
      <w:proofErr w:type="spellEnd"/>
      <w:proofErr w:type="gram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за</w:t>
      </w:r>
      <w:proofErr w:type="spellEnd"/>
      <w:r w:rsidRPr="00604EF5">
        <w:rPr>
          <w:i/>
          <w:szCs w:val="21"/>
          <w:lang w:val="en-US" w:eastAsia="en-US"/>
        </w:rPr>
        <w:t xml:space="preserve"> общински </w:t>
      </w:r>
      <w:proofErr w:type="spellStart"/>
      <w:r w:rsidRPr="00604EF5">
        <w:rPr>
          <w:i/>
          <w:szCs w:val="21"/>
          <w:lang w:val="en-US" w:eastAsia="en-US"/>
        </w:rPr>
        <w:t>съветник</w:t>
      </w:r>
      <w:proofErr w:type="spellEnd"/>
      <w:r>
        <w:rPr>
          <w:i/>
          <w:szCs w:val="21"/>
          <w:lang w:eastAsia="en-US"/>
        </w:rPr>
        <w:t>.</w:t>
      </w:r>
    </w:p>
    <w:p w:rsidR="00604EF5" w:rsidRPr="00604EF5" w:rsidRDefault="00604EF5" w:rsidP="00604EF5">
      <w:pPr>
        <w:shd w:val="clear" w:color="auto" w:fill="FFFFFF"/>
        <w:spacing w:after="150"/>
        <w:jc w:val="both"/>
        <w:rPr>
          <w:i/>
          <w:szCs w:val="21"/>
          <w:lang w:val="en-US" w:eastAsia="en-US"/>
        </w:rPr>
      </w:pPr>
      <w:r w:rsidRPr="00604EF5">
        <w:rPr>
          <w:i/>
          <w:szCs w:val="21"/>
          <w:lang w:val="en-US" w:eastAsia="en-US"/>
        </w:rPr>
        <w:t xml:space="preserve">В ОИК </w:t>
      </w:r>
      <w:r>
        <w:rPr>
          <w:i/>
          <w:szCs w:val="21"/>
          <w:lang w:eastAsia="en-US"/>
        </w:rPr>
        <w:t>Тервел</w:t>
      </w:r>
      <w:r w:rsidRPr="00604EF5">
        <w:rPr>
          <w:i/>
          <w:szCs w:val="21"/>
          <w:lang w:val="en-US" w:eastAsia="en-US"/>
        </w:rPr>
        <w:t xml:space="preserve"> е </w:t>
      </w:r>
      <w:proofErr w:type="spellStart"/>
      <w:r w:rsidRPr="00604EF5">
        <w:rPr>
          <w:i/>
          <w:szCs w:val="21"/>
          <w:lang w:val="en-US" w:eastAsia="en-US"/>
        </w:rPr>
        <w:t>постъпило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заявление</w:t>
      </w:r>
      <w:proofErr w:type="spellEnd"/>
      <w:r w:rsidRPr="00604EF5">
        <w:rPr>
          <w:i/>
          <w:szCs w:val="21"/>
          <w:lang w:val="en-US" w:eastAsia="en-US"/>
        </w:rPr>
        <w:t xml:space="preserve"> с вх. № </w:t>
      </w:r>
      <w:r>
        <w:rPr>
          <w:i/>
          <w:szCs w:val="21"/>
          <w:lang w:eastAsia="en-US"/>
        </w:rPr>
        <w:t xml:space="preserve">161/ 03.11.2023 </w:t>
      </w:r>
      <w:r w:rsidRPr="00604EF5">
        <w:rPr>
          <w:i/>
          <w:szCs w:val="21"/>
          <w:lang w:val="en-US" w:eastAsia="en-US"/>
        </w:rPr>
        <w:t xml:space="preserve">г. </w:t>
      </w:r>
      <w:proofErr w:type="spellStart"/>
      <w:r w:rsidRPr="00604EF5">
        <w:rPr>
          <w:i/>
          <w:szCs w:val="21"/>
          <w:lang w:val="en-US" w:eastAsia="en-US"/>
        </w:rPr>
        <w:t>от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r>
        <w:rPr>
          <w:i/>
          <w:szCs w:val="21"/>
          <w:lang w:eastAsia="en-US"/>
        </w:rPr>
        <w:t>Георги Янков Русенов</w:t>
      </w:r>
      <w:r w:rsidRPr="00604EF5">
        <w:rPr>
          <w:i/>
          <w:szCs w:val="21"/>
          <w:lang w:val="en-US" w:eastAsia="en-US"/>
        </w:rPr>
        <w:t xml:space="preserve">, с </w:t>
      </w:r>
      <w:proofErr w:type="spellStart"/>
      <w:r w:rsidRPr="00604EF5">
        <w:rPr>
          <w:i/>
          <w:szCs w:val="21"/>
          <w:lang w:val="en-US" w:eastAsia="en-US"/>
        </w:rPr>
        <w:t>което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r>
        <w:rPr>
          <w:i/>
          <w:szCs w:val="21"/>
          <w:lang w:eastAsia="en-US"/>
        </w:rPr>
        <w:t>същият</w:t>
      </w:r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заявява</w:t>
      </w:r>
      <w:proofErr w:type="spellEnd"/>
      <w:r w:rsidRPr="00604EF5">
        <w:rPr>
          <w:i/>
          <w:szCs w:val="21"/>
          <w:lang w:val="en-US" w:eastAsia="en-US"/>
        </w:rPr>
        <w:t xml:space="preserve">, </w:t>
      </w:r>
      <w:proofErr w:type="spellStart"/>
      <w:r w:rsidRPr="00604EF5">
        <w:rPr>
          <w:i/>
          <w:szCs w:val="21"/>
          <w:lang w:val="en-US" w:eastAsia="en-US"/>
        </w:rPr>
        <w:t>че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не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желае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да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встъпи</w:t>
      </w:r>
      <w:proofErr w:type="spellEnd"/>
      <w:r w:rsidRPr="00604EF5">
        <w:rPr>
          <w:i/>
          <w:szCs w:val="21"/>
          <w:lang w:val="en-US" w:eastAsia="en-US"/>
        </w:rPr>
        <w:t xml:space="preserve"> в </w:t>
      </w:r>
      <w:proofErr w:type="spellStart"/>
      <w:r w:rsidRPr="00604EF5">
        <w:rPr>
          <w:i/>
          <w:szCs w:val="21"/>
          <w:lang w:val="en-US" w:eastAsia="en-US"/>
        </w:rPr>
        <w:t>правомощията</w:t>
      </w:r>
      <w:proofErr w:type="spellEnd"/>
      <w:r w:rsidRPr="00604EF5">
        <w:rPr>
          <w:i/>
          <w:szCs w:val="21"/>
          <w:lang w:val="en-US" w:eastAsia="en-US"/>
        </w:rPr>
        <w:t xml:space="preserve"> на общински </w:t>
      </w:r>
      <w:proofErr w:type="spellStart"/>
      <w:r w:rsidRPr="00604EF5">
        <w:rPr>
          <w:i/>
          <w:szCs w:val="21"/>
          <w:lang w:val="en-US" w:eastAsia="en-US"/>
        </w:rPr>
        <w:t>съветник</w:t>
      </w:r>
      <w:proofErr w:type="spellEnd"/>
      <w:r w:rsidRPr="00604EF5">
        <w:rPr>
          <w:i/>
          <w:szCs w:val="21"/>
          <w:lang w:val="en-US" w:eastAsia="en-US"/>
        </w:rPr>
        <w:t xml:space="preserve">, </w:t>
      </w:r>
      <w:proofErr w:type="spellStart"/>
      <w:r w:rsidRPr="00604EF5">
        <w:rPr>
          <w:i/>
          <w:szCs w:val="21"/>
          <w:lang w:val="en-US" w:eastAsia="en-US"/>
        </w:rPr>
        <w:t>поради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изложени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причини</w:t>
      </w:r>
      <w:proofErr w:type="spellEnd"/>
      <w:r w:rsidRPr="00604EF5">
        <w:rPr>
          <w:i/>
          <w:szCs w:val="21"/>
          <w:lang w:val="en-US" w:eastAsia="en-US"/>
        </w:rPr>
        <w:t xml:space="preserve"> и </w:t>
      </w:r>
      <w:proofErr w:type="spellStart"/>
      <w:r w:rsidRPr="00604EF5">
        <w:rPr>
          <w:i/>
          <w:szCs w:val="21"/>
          <w:lang w:val="en-US" w:eastAsia="en-US"/>
        </w:rPr>
        <w:t>моли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да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бъде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заличен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от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списъка</w:t>
      </w:r>
      <w:proofErr w:type="spellEnd"/>
      <w:r w:rsidRPr="00604EF5">
        <w:rPr>
          <w:i/>
          <w:szCs w:val="21"/>
          <w:lang w:val="en-US" w:eastAsia="en-US"/>
        </w:rPr>
        <w:t xml:space="preserve"> на </w:t>
      </w:r>
      <w:proofErr w:type="spellStart"/>
      <w:r w:rsidRPr="00604EF5">
        <w:rPr>
          <w:i/>
          <w:szCs w:val="21"/>
          <w:lang w:val="en-US" w:eastAsia="en-US"/>
        </w:rPr>
        <w:t>избраните</w:t>
      </w:r>
      <w:proofErr w:type="spellEnd"/>
      <w:r w:rsidRPr="00604EF5">
        <w:rPr>
          <w:i/>
          <w:szCs w:val="21"/>
          <w:lang w:val="en-US" w:eastAsia="en-US"/>
        </w:rPr>
        <w:t xml:space="preserve"> общински съветници в </w:t>
      </w:r>
      <w:r>
        <w:rPr>
          <w:i/>
          <w:szCs w:val="21"/>
          <w:lang w:eastAsia="en-US"/>
        </w:rPr>
        <w:t>Община Тервел</w:t>
      </w:r>
      <w:r w:rsidRPr="00604EF5">
        <w:rPr>
          <w:i/>
          <w:szCs w:val="21"/>
          <w:lang w:val="en-US" w:eastAsia="en-US"/>
        </w:rPr>
        <w:t xml:space="preserve">. С </w:t>
      </w:r>
      <w:proofErr w:type="spellStart"/>
      <w:r w:rsidRPr="00604EF5">
        <w:rPr>
          <w:i/>
          <w:szCs w:val="21"/>
          <w:lang w:val="en-US" w:eastAsia="en-US"/>
        </w:rPr>
        <w:t>решение</w:t>
      </w:r>
      <w:proofErr w:type="spellEnd"/>
      <w:r w:rsidRPr="00604EF5">
        <w:rPr>
          <w:i/>
          <w:szCs w:val="21"/>
          <w:lang w:val="en-US" w:eastAsia="en-US"/>
        </w:rPr>
        <w:t xml:space="preserve"> № </w:t>
      </w:r>
      <w:r>
        <w:rPr>
          <w:i/>
          <w:szCs w:val="21"/>
          <w:lang w:eastAsia="en-US"/>
        </w:rPr>
        <w:t>92</w:t>
      </w:r>
      <w:r w:rsidRPr="00604EF5">
        <w:rPr>
          <w:i/>
          <w:szCs w:val="21"/>
          <w:lang w:val="en-US" w:eastAsia="en-US"/>
        </w:rPr>
        <w:t xml:space="preserve">-МИ </w:t>
      </w:r>
      <w:proofErr w:type="spellStart"/>
      <w:r w:rsidRPr="00604EF5">
        <w:rPr>
          <w:i/>
          <w:szCs w:val="21"/>
          <w:lang w:val="en-US" w:eastAsia="en-US"/>
        </w:rPr>
        <w:t>от</w:t>
      </w:r>
      <w:proofErr w:type="spellEnd"/>
      <w:r w:rsidRPr="00604EF5">
        <w:rPr>
          <w:i/>
          <w:szCs w:val="21"/>
          <w:lang w:val="en-US" w:eastAsia="en-US"/>
        </w:rPr>
        <w:t xml:space="preserve"> 30.10.2023</w:t>
      </w:r>
      <w:r>
        <w:rPr>
          <w:i/>
          <w:szCs w:val="21"/>
          <w:lang w:eastAsia="en-US"/>
        </w:rPr>
        <w:t xml:space="preserve"> </w:t>
      </w:r>
      <w:r w:rsidRPr="00604EF5">
        <w:rPr>
          <w:i/>
          <w:szCs w:val="21"/>
          <w:lang w:val="en-US" w:eastAsia="en-US"/>
        </w:rPr>
        <w:t xml:space="preserve">г. на </w:t>
      </w:r>
      <w:proofErr w:type="spellStart"/>
      <w:r w:rsidRPr="00604EF5">
        <w:rPr>
          <w:i/>
          <w:szCs w:val="21"/>
          <w:lang w:val="en-US" w:eastAsia="en-US"/>
        </w:rPr>
        <w:t>Общинска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избирателна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комисия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r>
        <w:rPr>
          <w:i/>
          <w:szCs w:val="21"/>
          <w:lang w:eastAsia="en-US"/>
        </w:rPr>
        <w:t>Тервел</w:t>
      </w:r>
      <w:r w:rsidRPr="00604EF5">
        <w:rPr>
          <w:i/>
          <w:szCs w:val="21"/>
          <w:lang w:val="en-US" w:eastAsia="en-US"/>
        </w:rPr>
        <w:t xml:space="preserve">, </w:t>
      </w:r>
      <w:r>
        <w:rPr>
          <w:i/>
          <w:szCs w:val="21"/>
          <w:lang w:eastAsia="en-US"/>
        </w:rPr>
        <w:t>Георги Янков Русенов</w:t>
      </w:r>
      <w:r w:rsidRPr="00604EF5">
        <w:rPr>
          <w:i/>
          <w:szCs w:val="21"/>
          <w:lang w:val="en-US" w:eastAsia="en-US"/>
        </w:rPr>
        <w:t xml:space="preserve"> е </w:t>
      </w:r>
      <w:proofErr w:type="spellStart"/>
      <w:r w:rsidRPr="00604EF5">
        <w:rPr>
          <w:i/>
          <w:szCs w:val="21"/>
          <w:lang w:val="en-US" w:eastAsia="en-US"/>
        </w:rPr>
        <w:t>обявен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от</w:t>
      </w:r>
      <w:proofErr w:type="spellEnd"/>
      <w:r w:rsidRPr="00604EF5">
        <w:rPr>
          <w:i/>
          <w:szCs w:val="21"/>
          <w:lang w:val="en-US" w:eastAsia="en-US"/>
        </w:rPr>
        <w:t xml:space="preserve"> ОИК </w:t>
      </w:r>
      <w:r>
        <w:rPr>
          <w:i/>
          <w:szCs w:val="21"/>
          <w:lang w:eastAsia="en-US"/>
        </w:rPr>
        <w:t>Тервел</w:t>
      </w:r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за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избран</w:t>
      </w:r>
      <w:proofErr w:type="spellEnd"/>
      <w:r w:rsidRPr="00604EF5">
        <w:rPr>
          <w:i/>
          <w:szCs w:val="21"/>
          <w:lang w:val="en-US" w:eastAsia="en-US"/>
        </w:rPr>
        <w:t xml:space="preserve"> общински </w:t>
      </w:r>
      <w:proofErr w:type="spellStart"/>
      <w:r w:rsidRPr="00604EF5">
        <w:rPr>
          <w:i/>
          <w:szCs w:val="21"/>
          <w:lang w:val="en-US" w:eastAsia="en-US"/>
        </w:rPr>
        <w:t>съветник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от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кандидатската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листа</w:t>
      </w:r>
      <w:proofErr w:type="spellEnd"/>
      <w:r w:rsidRPr="00604EF5">
        <w:rPr>
          <w:i/>
          <w:szCs w:val="21"/>
          <w:lang w:val="en-US" w:eastAsia="en-US"/>
        </w:rPr>
        <w:t xml:space="preserve"> на </w:t>
      </w:r>
      <w:r>
        <w:rPr>
          <w:i/>
          <w:szCs w:val="21"/>
          <w:lang w:eastAsia="en-US"/>
        </w:rPr>
        <w:t>ПП</w:t>
      </w:r>
      <w:r w:rsidRPr="00604EF5">
        <w:rPr>
          <w:i/>
          <w:szCs w:val="21"/>
          <w:lang w:val="en-US" w:eastAsia="en-US"/>
        </w:rPr>
        <w:t xml:space="preserve"> „</w:t>
      </w:r>
      <w:proofErr w:type="gramStart"/>
      <w:r>
        <w:rPr>
          <w:i/>
          <w:szCs w:val="21"/>
          <w:lang w:eastAsia="en-US"/>
        </w:rPr>
        <w:t>ГЕРБ</w:t>
      </w:r>
      <w:r w:rsidRPr="00604EF5">
        <w:rPr>
          <w:i/>
          <w:szCs w:val="21"/>
          <w:lang w:val="en-US" w:eastAsia="en-US"/>
        </w:rPr>
        <w:t>“</w:t>
      </w:r>
      <w:proofErr w:type="gramEnd"/>
      <w:r w:rsidRPr="00604EF5">
        <w:rPr>
          <w:i/>
          <w:szCs w:val="21"/>
          <w:lang w:val="en-US" w:eastAsia="en-US"/>
        </w:rPr>
        <w:t xml:space="preserve">. </w:t>
      </w:r>
      <w:proofErr w:type="spellStart"/>
      <w:r w:rsidRPr="00604EF5">
        <w:rPr>
          <w:i/>
          <w:szCs w:val="21"/>
          <w:lang w:val="en-US" w:eastAsia="en-US"/>
        </w:rPr>
        <w:t>Предвид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желанието</w:t>
      </w:r>
      <w:proofErr w:type="spellEnd"/>
      <w:r w:rsidRPr="00604EF5">
        <w:rPr>
          <w:i/>
          <w:szCs w:val="21"/>
          <w:lang w:val="en-US" w:eastAsia="en-US"/>
        </w:rPr>
        <w:t xml:space="preserve"> на </w:t>
      </w:r>
      <w:proofErr w:type="spellStart"/>
      <w:r w:rsidRPr="00604EF5">
        <w:rPr>
          <w:i/>
          <w:szCs w:val="21"/>
          <w:lang w:val="en-US" w:eastAsia="en-US"/>
        </w:rPr>
        <w:t>лицето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да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му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бъдат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lastRenderedPageBreak/>
        <w:t>прекратени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пълномощията</w:t>
      </w:r>
      <w:proofErr w:type="spellEnd"/>
      <w:r w:rsidRPr="00604EF5">
        <w:rPr>
          <w:i/>
          <w:szCs w:val="21"/>
          <w:lang w:val="en-US" w:eastAsia="en-US"/>
        </w:rPr>
        <w:t xml:space="preserve">, </w:t>
      </w:r>
      <w:proofErr w:type="spellStart"/>
      <w:r w:rsidRPr="00604EF5">
        <w:rPr>
          <w:i/>
          <w:szCs w:val="21"/>
          <w:lang w:val="en-US" w:eastAsia="en-US"/>
        </w:rPr>
        <w:t>като</w:t>
      </w:r>
      <w:proofErr w:type="spellEnd"/>
      <w:r w:rsidRPr="00604EF5">
        <w:rPr>
          <w:i/>
          <w:szCs w:val="21"/>
          <w:lang w:val="en-US" w:eastAsia="en-US"/>
        </w:rPr>
        <w:t xml:space="preserve"> общински </w:t>
      </w:r>
      <w:proofErr w:type="spellStart"/>
      <w:r w:rsidRPr="00604EF5">
        <w:rPr>
          <w:i/>
          <w:szCs w:val="21"/>
          <w:lang w:val="en-US" w:eastAsia="en-US"/>
        </w:rPr>
        <w:t>съветник</w:t>
      </w:r>
      <w:proofErr w:type="spellEnd"/>
      <w:r w:rsidRPr="00604EF5">
        <w:rPr>
          <w:i/>
          <w:szCs w:val="21"/>
          <w:lang w:val="en-US" w:eastAsia="en-US"/>
        </w:rPr>
        <w:t xml:space="preserve"> в </w:t>
      </w:r>
      <w:proofErr w:type="spellStart"/>
      <w:r w:rsidRPr="00604EF5">
        <w:rPr>
          <w:i/>
          <w:szCs w:val="21"/>
          <w:lang w:val="en-US" w:eastAsia="en-US"/>
        </w:rPr>
        <w:t>Община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r>
        <w:rPr>
          <w:i/>
          <w:szCs w:val="21"/>
          <w:lang w:eastAsia="en-US"/>
        </w:rPr>
        <w:t>Тервел</w:t>
      </w:r>
      <w:r w:rsidRPr="00604EF5">
        <w:rPr>
          <w:i/>
          <w:szCs w:val="21"/>
          <w:lang w:val="en-US" w:eastAsia="en-US"/>
        </w:rPr>
        <w:t xml:space="preserve">, </w:t>
      </w:r>
      <w:proofErr w:type="spellStart"/>
      <w:r w:rsidRPr="00604EF5">
        <w:rPr>
          <w:i/>
          <w:szCs w:val="21"/>
          <w:lang w:val="en-US" w:eastAsia="en-US"/>
        </w:rPr>
        <w:t>следва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да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бъде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обявен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за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избран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следващия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кандидат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от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листата</w:t>
      </w:r>
      <w:proofErr w:type="spellEnd"/>
      <w:r w:rsidRPr="00604EF5">
        <w:rPr>
          <w:i/>
          <w:szCs w:val="21"/>
          <w:lang w:val="en-US" w:eastAsia="en-US"/>
        </w:rPr>
        <w:t xml:space="preserve"> на </w:t>
      </w:r>
      <w:r>
        <w:rPr>
          <w:i/>
          <w:szCs w:val="21"/>
          <w:lang w:eastAsia="en-US"/>
        </w:rPr>
        <w:t>ПП</w:t>
      </w:r>
      <w:r w:rsidRPr="00604EF5">
        <w:rPr>
          <w:i/>
          <w:szCs w:val="21"/>
          <w:lang w:val="en-US" w:eastAsia="en-US"/>
        </w:rPr>
        <w:t xml:space="preserve"> „</w:t>
      </w:r>
      <w:proofErr w:type="gramStart"/>
      <w:r>
        <w:rPr>
          <w:i/>
          <w:szCs w:val="21"/>
          <w:lang w:eastAsia="en-US"/>
        </w:rPr>
        <w:t>ГЕРБ</w:t>
      </w:r>
      <w:r w:rsidRPr="00604EF5">
        <w:rPr>
          <w:i/>
          <w:szCs w:val="21"/>
          <w:lang w:val="en-US" w:eastAsia="en-US"/>
        </w:rPr>
        <w:t>“</w:t>
      </w:r>
      <w:proofErr w:type="gramEnd"/>
      <w:r w:rsidRPr="00604EF5">
        <w:rPr>
          <w:i/>
          <w:szCs w:val="21"/>
          <w:lang w:val="en-US" w:eastAsia="en-US"/>
        </w:rPr>
        <w:t>.</w:t>
      </w:r>
    </w:p>
    <w:p w:rsidR="00604EF5" w:rsidRPr="00604EF5" w:rsidRDefault="00604EF5" w:rsidP="00604EF5">
      <w:pPr>
        <w:shd w:val="clear" w:color="auto" w:fill="FFFFFF"/>
        <w:spacing w:after="150"/>
        <w:jc w:val="both"/>
        <w:rPr>
          <w:i/>
          <w:szCs w:val="21"/>
          <w:lang w:val="en-US" w:eastAsia="en-US"/>
        </w:rPr>
      </w:pPr>
      <w:proofErr w:type="spellStart"/>
      <w:r w:rsidRPr="00604EF5">
        <w:rPr>
          <w:i/>
          <w:szCs w:val="21"/>
          <w:lang w:val="en-US" w:eastAsia="en-US"/>
        </w:rPr>
        <w:t>Когато</w:t>
      </w:r>
      <w:proofErr w:type="spellEnd"/>
      <w:r w:rsidRPr="00604EF5">
        <w:rPr>
          <w:i/>
          <w:szCs w:val="21"/>
          <w:lang w:val="en-US" w:eastAsia="en-US"/>
        </w:rPr>
        <w:t xml:space="preserve"> е </w:t>
      </w:r>
      <w:proofErr w:type="spellStart"/>
      <w:r w:rsidRPr="00604EF5">
        <w:rPr>
          <w:i/>
          <w:szCs w:val="21"/>
          <w:lang w:val="en-US" w:eastAsia="en-US"/>
        </w:rPr>
        <w:t>налице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отказ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от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встъпване</w:t>
      </w:r>
      <w:proofErr w:type="spellEnd"/>
      <w:r w:rsidRPr="00604EF5">
        <w:rPr>
          <w:i/>
          <w:szCs w:val="21"/>
          <w:lang w:val="en-US" w:eastAsia="en-US"/>
        </w:rPr>
        <w:t xml:space="preserve"> в </w:t>
      </w:r>
      <w:proofErr w:type="spellStart"/>
      <w:r w:rsidRPr="00604EF5">
        <w:rPr>
          <w:i/>
          <w:szCs w:val="21"/>
          <w:lang w:val="en-US" w:eastAsia="en-US"/>
        </w:rPr>
        <w:t>правомощия</w:t>
      </w:r>
      <w:proofErr w:type="spellEnd"/>
      <w:r w:rsidRPr="00604EF5">
        <w:rPr>
          <w:i/>
          <w:szCs w:val="21"/>
          <w:lang w:val="en-US" w:eastAsia="en-US"/>
        </w:rPr>
        <w:t xml:space="preserve">, </w:t>
      </w:r>
      <w:proofErr w:type="spellStart"/>
      <w:r w:rsidRPr="00604EF5">
        <w:rPr>
          <w:i/>
          <w:szCs w:val="21"/>
          <w:lang w:val="en-US" w:eastAsia="en-US"/>
        </w:rPr>
        <w:t>правната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последица</w:t>
      </w:r>
      <w:proofErr w:type="spellEnd"/>
      <w:r w:rsidRPr="00604EF5">
        <w:rPr>
          <w:i/>
          <w:szCs w:val="21"/>
          <w:lang w:val="en-US" w:eastAsia="en-US"/>
        </w:rPr>
        <w:t xml:space="preserve">, </w:t>
      </w:r>
      <w:proofErr w:type="spellStart"/>
      <w:r w:rsidRPr="00604EF5">
        <w:rPr>
          <w:i/>
          <w:szCs w:val="21"/>
          <w:lang w:val="en-US" w:eastAsia="en-US"/>
        </w:rPr>
        <w:t>от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който</w:t>
      </w:r>
      <w:proofErr w:type="spellEnd"/>
      <w:r w:rsidRPr="00604EF5">
        <w:rPr>
          <w:i/>
          <w:szCs w:val="21"/>
          <w:lang w:val="en-US" w:eastAsia="en-US"/>
        </w:rPr>
        <w:t xml:space="preserve"> е </w:t>
      </w:r>
      <w:proofErr w:type="spellStart"/>
      <w:r w:rsidRPr="00604EF5">
        <w:rPr>
          <w:i/>
          <w:szCs w:val="21"/>
          <w:lang w:val="en-US" w:eastAsia="en-US"/>
        </w:rPr>
        <w:t>освобождаване</w:t>
      </w:r>
      <w:proofErr w:type="spellEnd"/>
      <w:r w:rsidRPr="00604EF5">
        <w:rPr>
          <w:i/>
          <w:szCs w:val="21"/>
          <w:lang w:val="en-US" w:eastAsia="en-US"/>
        </w:rPr>
        <w:t xml:space="preserve"> на </w:t>
      </w:r>
      <w:proofErr w:type="spellStart"/>
      <w:r w:rsidRPr="00604EF5">
        <w:rPr>
          <w:i/>
          <w:szCs w:val="21"/>
          <w:lang w:val="en-US" w:eastAsia="en-US"/>
        </w:rPr>
        <w:t>съответното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място</w:t>
      </w:r>
      <w:proofErr w:type="spellEnd"/>
      <w:r w:rsidRPr="00604EF5">
        <w:rPr>
          <w:i/>
          <w:szCs w:val="21"/>
          <w:lang w:val="en-US" w:eastAsia="en-US"/>
        </w:rPr>
        <w:t xml:space="preserve"> в </w:t>
      </w:r>
      <w:proofErr w:type="spellStart"/>
      <w:r w:rsidRPr="00604EF5">
        <w:rPr>
          <w:i/>
          <w:szCs w:val="21"/>
          <w:lang w:val="en-US" w:eastAsia="en-US"/>
        </w:rPr>
        <w:t>листата</w:t>
      </w:r>
      <w:proofErr w:type="spellEnd"/>
      <w:r w:rsidRPr="00604EF5">
        <w:rPr>
          <w:i/>
          <w:szCs w:val="21"/>
          <w:lang w:val="en-US" w:eastAsia="en-US"/>
        </w:rPr>
        <w:t xml:space="preserve"> на </w:t>
      </w:r>
      <w:proofErr w:type="spellStart"/>
      <w:r w:rsidRPr="00604EF5">
        <w:rPr>
          <w:i/>
          <w:szCs w:val="21"/>
          <w:lang w:val="en-US" w:eastAsia="en-US"/>
        </w:rPr>
        <w:t>съответната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партия</w:t>
      </w:r>
      <w:proofErr w:type="spellEnd"/>
      <w:r w:rsidRPr="00604EF5">
        <w:rPr>
          <w:i/>
          <w:szCs w:val="21"/>
          <w:lang w:val="en-US" w:eastAsia="en-US"/>
        </w:rPr>
        <w:t xml:space="preserve">, </w:t>
      </w:r>
      <w:proofErr w:type="spellStart"/>
      <w:r w:rsidRPr="00604EF5">
        <w:rPr>
          <w:i/>
          <w:szCs w:val="21"/>
          <w:lang w:val="en-US" w:eastAsia="en-US"/>
        </w:rPr>
        <w:t>чл</w:t>
      </w:r>
      <w:proofErr w:type="spellEnd"/>
      <w:r w:rsidRPr="00604EF5">
        <w:rPr>
          <w:i/>
          <w:szCs w:val="21"/>
          <w:lang w:val="en-US" w:eastAsia="en-US"/>
        </w:rPr>
        <w:t xml:space="preserve">. 454 ал.1, </w:t>
      </w:r>
      <w:proofErr w:type="spellStart"/>
      <w:r w:rsidRPr="00604EF5">
        <w:rPr>
          <w:i/>
          <w:szCs w:val="21"/>
          <w:lang w:val="en-US" w:eastAsia="en-US"/>
        </w:rPr>
        <w:t>във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вр</w:t>
      </w:r>
      <w:proofErr w:type="spellEnd"/>
      <w:r w:rsidRPr="00604EF5">
        <w:rPr>
          <w:i/>
          <w:szCs w:val="21"/>
          <w:lang w:val="en-US" w:eastAsia="en-US"/>
        </w:rPr>
        <w:t>.  </w:t>
      </w:r>
      <w:proofErr w:type="spellStart"/>
      <w:r w:rsidRPr="00604EF5">
        <w:rPr>
          <w:i/>
          <w:szCs w:val="21"/>
          <w:lang w:val="en-US" w:eastAsia="en-US"/>
        </w:rPr>
        <w:t>ал</w:t>
      </w:r>
      <w:proofErr w:type="spellEnd"/>
      <w:r w:rsidRPr="00604EF5">
        <w:rPr>
          <w:i/>
          <w:szCs w:val="21"/>
          <w:lang w:val="en-US" w:eastAsia="en-US"/>
        </w:rPr>
        <w:t xml:space="preserve">. 3 </w:t>
      </w:r>
      <w:proofErr w:type="spellStart"/>
      <w:r w:rsidRPr="00604EF5">
        <w:rPr>
          <w:i/>
          <w:szCs w:val="21"/>
          <w:lang w:val="en-US" w:eastAsia="en-US"/>
        </w:rPr>
        <w:t>от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Изборния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кодекс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определя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изрично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реда</w:t>
      </w:r>
      <w:proofErr w:type="spellEnd"/>
      <w:r w:rsidRPr="00604EF5">
        <w:rPr>
          <w:i/>
          <w:szCs w:val="21"/>
          <w:lang w:val="en-US" w:eastAsia="en-US"/>
        </w:rPr>
        <w:t xml:space="preserve">, </w:t>
      </w:r>
      <w:proofErr w:type="spellStart"/>
      <w:r w:rsidRPr="00604EF5">
        <w:rPr>
          <w:i/>
          <w:szCs w:val="21"/>
          <w:lang w:val="en-US" w:eastAsia="en-US"/>
        </w:rPr>
        <w:t>по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който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следва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да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бъде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класиран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следващ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кандидат</w:t>
      </w:r>
      <w:proofErr w:type="spellEnd"/>
      <w:r w:rsidRPr="00604EF5">
        <w:rPr>
          <w:i/>
          <w:szCs w:val="21"/>
          <w:lang w:val="en-US" w:eastAsia="en-US"/>
        </w:rPr>
        <w:t xml:space="preserve">, а </w:t>
      </w:r>
      <w:proofErr w:type="spellStart"/>
      <w:r w:rsidRPr="00604EF5">
        <w:rPr>
          <w:i/>
          <w:szCs w:val="21"/>
          <w:lang w:val="en-US" w:eastAsia="en-US"/>
        </w:rPr>
        <w:t>именно</w:t>
      </w:r>
      <w:proofErr w:type="spellEnd"/>
      <w:r w:rsidRPr="00604EF5">
        <w:rPr>
          <w:i/>
          <w:szCs w:val="21"/>
          <w:lang w:val="en-US" w:eastAsia="en-US"/>
        </w:rPr>
        <w:t xml:space="preserve"> - </w:t>
      </w:r>
      <w:proofErr w:type="spellStart"/>
      <w:r w:rsidRPr="00604EF5">
        <w:rPr>
          <w:i/>
          <w:szCs w:val="21"/>
          <w:lang w:val="en-US" w:eastAsia="en-US"/>
        </w:rPr>
        <w:t>според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броят</w:t>
      </w:r>
      <w:proofErr w:type="spellEnd"/>
      <w:r w:rsidRPr="00604EF5">
        <w:rPr>
          <w:i/>
          <w:szCs w:val="21"/>
          <w:lang w:val="en-US" w:eastAsia="en-US"/>
        </w:rPr>
        <w:t xml:space="preserve"> на </w:t>
      </w:r>
      <w:proofErr w:type="spellStart"/>
      <w:r w:rsidRPr="00604EF5">
        <w:rPr>
          <w:i/>
          <w:szCs w:val="21"/>
          <w:lang w:val="en-US" w:eastAsia="en-US"/>
        </w:rPr>
        <w:t>валидните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преференции</w:t>
      </w:r>
      <w:proofErr w:type="spellEnd"/>
      <w:r w:rsidRPr="00604EF5">
        <w:rPr>
          <w:i/>
          <w:szCs w:val="21"/>
          <w:lang w:val="en-US" w:eastAsia="en-US"/>
        </w:rPr>
        <w:t xml:space="preserve">, на </w:t>
      </w:r>
      <w:proofErr w:type="spellStart"/>
      <w:r w:rsidRPr="00604EF5">
        <w:rPr>
          <w:i/>
          <w:szCs w:val="21"/>
          <w:lang w:val="en-US" w:eastAsia="en-US"/>
        </w:rPr>
        <w:t>кандидатите</w:t>
      </w:r>
      <w:proofErr w:type="spellEnd"/>
      <w:r w:rsidRPr="00604EF5">
        <w:rPr>
          <w:i/>
          <w:szCs w:val="21"/>
          <w:lang w:val="en-US" w:eastAsia="en-US"/>
        </w:rPr>
        <w:t xml:space="preserve">, </w:t>
      </w:r>
      <w:proofErr w:type="spellStart"/>
      <w:r w:rsidRPr="00604EF5">
        <w:rPr>
          <w:i/>
          <w:szCs w:val="21"/>
          <w:lang w:val="en-US" w:eastAsia="en-US"/>
        </w:rPr>
        <w:t>получили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мандат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от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общинската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избирателна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квота</w:t>
      </w:r>
      <w:proofErr w:type="spellEnd"/>
      <w:r w:rsidRPr="00604EF5">
        <w:rPr>
          <w:i/>
          <w:szCs w:val="21"/>
          <w:lang w:val="en-US" w:eastAsia="en-US"/>
        </w:rPr>
        <w:t xml:space="preserve"> и </w:t>
      </w:r>
      <w:proofErr w:type="spellStart"/>
      <w:r w:rsidRPr="00604EF5">
        <w:rPr>
          <w:i/>
          <w:szCs w:val="21"/>
          <w:lang w:val="en-US" w:eastAsia="en-US"/>
        </w:rPr>
        <w:t>включени</w:t>
      </w:r>
      <w:proofErr w:type="spellEnd"/>
      <w:r w:rsidRPr="00604EF5">
        <w:rPr>
          <w:i/>
          <w:szCs w:val="21"/>
          <w:lang w:val="en-US" w:eastAsia="en-US"/>
        </w:rPr>
        <w:t xml:space="preserve"> в </w:t>
      </w:r>
      <w:proofErr w:type="spellStart"/>
      <w:r w:rsidRPr="00604EF5">
        <w:rPr>
          <w:i/>
          <w:szCs w:val="21"/>
          <w:lang w:val="en-US" w:eastAsia="en-US"/>
        </w:rPr>
        <w:t>списък</w:t>
      </w:r>
      <w:proofErr w:type="spellEnd"/>
      <w:r w:rsidRPr="00604EF5">
        <w:rPr>
          <w:i/>
          <w:szCs w:val="21"/>
          <w:lang w:val="en-US" w:eastAsia="en-US"/>
        </w:rPr>
        <w:t xml:space="preserve"> Б </w:t>
      </w:r>
      <w:proofErr w:type="spellStart"/>
      <w:r w:rsidRPr="00604EF5">
        <w:rPr>
          <w:i/>
          <w:szCs w:val="21"/>
          <w:lang w:val="en-US" w:eastAsia="en-US"/>
        </w:rPr>
        <w:t>по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методика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съгласно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приложение</w:t>
      </w:r>
      <w:proofErr w:type="spellEnd"/>
      <w:r w:rsidRPr="00604EF5">
        <w:rPr>
          <w:i/>
          <w:szCs w:val="21"/>
          <w:lang w:val="en-US" w:eastAsia="en-US"/>
        </w:rPr>
        <w:t xml:space="preserve"> 5 </w:t>
      </w:r>
      <w:proofErr w:type="spellStart"/>
      <w:r w:rsidRPr="00604EF5">
        <w:rPr>
          <w:i/>
          <w:szCs w:val="21"/>
          <w:lang w:val="en-US" w:eastAsia="en-US"/>
        </w:rPr>
        <w:t>към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чл</w:t>
      </w:r>
      <w:proofErr w:type="spellEnd"/>
      <w:r w:rsidRPr="00604EF5">
        <w:rPr>
          <w:i/>
          <w:szCs w:val="21"/>
          <w:lang w:val="en-US" w:eastAsia="en-US"/>
        </w:rPr>
        <w:t xml:space="preserve">. 453 ал.1 </w:t>
      </w:r>
      <w:proofErr w:type="spellStart"/>
      <w:r w:rsidRPr="00604EF5">
        <w:rPr>
          <w:i/>
          <w:szCs w:val="21"/>
          <w:lang w:val="en-US" w:eastAsia="en-US"/>
        </w:rPr>
        <w:t>от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Изборния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кодекс</w:t>
      </w:r>
      <w:proofErr w:type="spellEnd"/>
      <w:r w:rsidRPr="00604EF5">
        <w:rPr>
          <w:i/>
          <w:szCs w:val="21"/>
          <w:lang w:val="en-US" w:eastAsia="en-US"/>
        </w:rPr>
        <w:t xml:space="preserve">. В </w:t>
      </w:r>
      <w:proofErr w:type="spellStart"/>
      <w:r w:rsidRPr="00604EF5">
        <w:rPr>
          <w:i/>
          <w:szCs w:val="21"/>
          <w:lang w:val="en-US" w:eastAsia="en-US"/>
        </w:rPr>
        <w:t>тази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връзка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бе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изискана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справка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от</w:t>
      </w:r>
      <w:proofErr w:type="spellEnd"/>
      <w:r w:rsidRPr="00604EF5">
        <w:rPr>
          <w:i/>
          <w:szCs w:val="21"/>
          <w:lang w:val="en-US" w:eastAsia="en-US"/>
        </w:rPr>
        <w:t xml:space="preserve"> “</w:t>
      </w:r>
      <w:proofErr w:type="spellStart"/>
      <w:r w:rsidRPr="00604EF5">
        <w:rPr>
          <w:i/>
          <w:szCs w:val="21"/>
          <w:lang w:val="en-US" w:eastAsia="en-US"/>
        </w:rPr>
        <w:t>Информационно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обслужване</w:t>
      </w:r>
      <w:proofErr w:type="spellEnd"/>
      <w:r w:rsidRPr="00604EF5">
        <w:rPr>
          <w:i/>
          <w:szCs w:val="21"/>
          <w:lang w:val="en-US" w:eastAsia="en-US"/>
        </w:rPr>
        <w:t xml:space="preserve">” АД, </w:t>
      </w:r>
      <w:proofErr w:type="spellStart"/>
      <w:r w:rsidRPr="00604EF5">
        <w:rPr>
          <w:i/>
          <w:szCs w:val="21"/>
          <w:lang w:val="en-US" w:eastAsia="en-US"/>
        </w:rPr>
        <w:t>като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съгласно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предоставените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справки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за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класиране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според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преференциите</w:t>
      </w:r>
      <w:proofErr w:type="spellEnd"/>
      <w:r w:rsidRPr="00604EF5">
        <w:rPr>
          <w:i/>
          <w:szCs w:val="21"/>
          <w:lang w:val="en-US" w:eastAsia="en-US"/>
        </w:rPr>
        <w:t xml:space="preserve">, </w:t>
      </w:r>
      <w:proofErr w:type="spellStart"/>
      <w:r w:rsidRPr="00604EF5">
        <w:rPr>
          <w:i/>
          <w:szCs w:val="21"/>
          <w:lang w:val="en-US" w:eastAsia="en-US"/>
        </w:rPr>
        <w:t>изготвени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от</w:t>
      </w:r>
      <w:proofErr w:type="spellEnd"/>
      <w:r w:rsidRPr="00604EF5">
        <w:rPr>
          <w:i/>
          <w:szCs w:val="21"/>
          <w:lang w:val="en-US" w:eastAsia="en-US"/>
        </w:rPr>
        <w:t xml:space="preserve"> „</w:t>
      </w:r>
      <w:proofErr w:type="spellStart"/>
      <w:r w:rsidRPr="00604EF5">
        <w:rPr>
          <w:i/>
          <w:szCs w:val="21"/>
          <w:lang w:val="en-US" w:eastAsia="en-US"/>
        </w:rPr>
        <w:t>Информационно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proofErr w:type="gramStart"/>
      <w:r w:rsidRPr="00604EF5">
        <w:rPr>
          <w:i/>
          <w:szCs w:val="21"/>
          <w:lang w:val="en-US" w:eastAsia="en-US"/>
        </w:rPr>
        <w:t>обслужване</w:t>
      </w:r>
      <w:proofErr w:type="spellEnd"/>
      <w:r w:rsidRPr="00604EF5">
        <w:rPr>
          <w:i/>
          <w:szCs w:val="21"/>
          <w:lang w:val="en-US" w:eastAsia="en-US"/>
        </w:rPr>
        <w:t>“ АД</w:t>
      </w:r>
      <w:proofErr w:type="gramEnd"/>
      <w:r w:rsidRPr="00604EF5">
        <w:rPr>
          <w:i/>
          <w:szCs w:val="21"/>
          <w:lang w:val="en-US" w:eastAsia="en-US"/>
        </w:rPr>
        <w:t xml:space="preserve">, </w:t>
      </w:r>
      <w:proofErr w:type="spellStart"/>
      <w:r w:rsidRPr="00604EF5">
        <w:rPr>
          <w:i/>
          <w:szCs w:val="21"/>
          <w:lang w:val="en-US" w:eastAsia="en-US"/>
        </w:rPr>
        <w:t>Общинска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избирателна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комисия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r w:rsidR="0028427D">
        <w:rPr>
          <w:i/>
          <w:szCs w:val="21"/>
          <w:lang w:eastAsia="en-US"/>
        </w:rPr>
        <w:t>Тервел</w:t>
      </w:r>
      <w:r w:rsidRPr="00604EF5">
        <w:rPr>
          <w:i/>
          <w:szCs w:val="21"/>
          <w:lang w:val="en-US" w:eastAsia="en-US"/>
        </w:rPr>
        <w:t xml:space="preserve">, </w:t>
      </w:r>
      <w:proofErr w:type="spellStart"/>
      <w:r w:rsidRPr="00604EF5">
        <w:rPr>
          <w:i/>
          <w:szCs w:val="21"/>
          <w:lang w:val="en-US" w:eastAsia="en-US"/>
        </w:rPr>
        <w:t>следва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да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обяви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за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избран</w:t>
      </w:r>
      <w:proofErr w:type="spellEnd"/>
      <w:r w:rsidRPr="00604EF5">
        <w:rPr>
          <w:i/>
          <w:szCs w:val="21"/>
          <w:lang w:val="en-US" w:eastAsia="en-US"/>
        </w:rPr>
        <w:t> </w:t>
      </w:r>
      <w:r w:rsidR="0028427D">
        <w:rPr>
          <w:i/>
          <w:szCs w:val="21"/>
          <w:lang w:eastAsia="en-US"/>
        </w:rPr>
        <w:t>Велчо Георгиев Велчев</w:t>
      </w:r>
      <w:bookmarkStart w:id="1" w:name="_GoBack"/>
      <w:bookmarkEnd w:id="1"/>
      <w:r w:rsidRPr="00604EF5">
        <w:rPr>
          <w:i/>
          <w:szCs w:val="21"/>
          <w:lang w:val="en-US" w:eastAsia="en-US"/>
        </w:rPr>
        <w:t>.</w:t>
      </w:r>
    </w:p>
    <w:p w:rsidR="00604EF5" w:rsidRPr="00604EF5" w:rsidRDefault="00604EF5" w:rsidP="00604EF5">
      <w:pPr>
        <w:shd w:val="clear" w:color="auto" w:fill="FFFFFF"/>
        <w:spacing w:after="150"/>
        <w:jc w:val="both"/>
        <w:rPr>
          <w:i/>
          <w:szCs w:val="21"/>
          <w:lang w:val="en-US" w:eastAsia="en-US"/>
        </w:rPr>
      </w:pPr>
      <w:proofErr w:type="spellStart"/>
      <w:r w:rsidRPr="00604EF5">
        <w:rPr>
          <w:i/>
          <w:szCs w:val="21"/>
          <w:lang w:val="en-US" w:eastAsia="en-US"/>
        </w:rPr>
        <w:t>Предвид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изложеното</w:t>
      </w:r>
      <w:proofErr w:type="spellEnd"/>
      <w:r w:rsidRPr="00604EF5">
        <w:rPr>
          <w:i/>
          <w:szCs w:val="21"/>
          <w:lang w:val="en-US" w:eastAsia="en-US"/>
        </w:rPr>
        <w:t xml:space="preserve"> и на </w:t>
      </w:r>
      <w:proofErr w:type="spellStart"/>
      <w:r w:rsidRPr="00604EF5">
        <w:rPr>
          <w:i/>
          <w:szCs w:val="21"/>
          <w:lang w:val="en-US" w:eastAsia="en-US"/>
        </w:rPr>
        <w:t>основание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чл</w:t>
      </w:r>
      <w:proofErr w:type="spellEnd"/>
      <w:r w:rsidRPr="00604EF5">
        <w:rPr>
          <w:i/>
          <w:szCs w:val="21"/>
          <w:lang w:val="en-US" w:eastAsia="en-US"/>
        </w:rPr>
        <w:t xml:space="preserve">. 87, </w:t>
      </w:r>
      <w:proofErr w:type="spellStart"/>
      <w:r w:rsidRPr="00604EF5">
        <w:rPr>
          <w:i/>
          <w:szCs w:val="21"/>
          <w:lang w:val="en-US" w:eastAsia="en-US"/>
        </w:rPr>
        <w:t>ал</w:t>
      </w:r>
      <w:proofErr w:type="spellEnd"/>
      <w:r w:rsidRPr="00604EF5">
        <w:rPr>
          <w:i/>
          <w:szCs w:val="21"/>
          <w:lang w:val="en-US" w:eastAsia="en-US"/>
        </w:rPr>
        <w:t xml:space="preserve">. 1, т.5 </w:t>
      </w:r>
      <w:proofErr w:type="spellStart"/>
      <w:r w:rsidRPr="00604EF5">
        <w:rPr>
          <w:i/>
          <w:szCs w:val="21"/>
          <w:lang w:val="en-US" w:eastAsia="en-US"/>
        </w:rPr>
        <w:t>от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Изборния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кодекс</w:t>
      </w:r>
      <w:proofErr w:type="spellEnd"/>
      <w:r w:rsidRPr="00604EF5">
        <w:rPr>
          <w:i/>
          <w:szCs w:val="21"/>
          <w:lang w:val="en-US" w:eastAsia="en-US"/>
        </w:rPr>
        <w:t xml:space="preserve">, </w:t>
      </w:r>
      <w:proofErr w:type="spellStart"/>
      <w:r w:rsidRPr="00604EF5">
        <w:rPr>
          <w:i/>
          <w:szCs w:val="21"/>
          <w:lang w:val="en-US" w:eastAsia="en-US"/>
        </w:rPr>
        <w:t>Общинска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избирателна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комисия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r w:rsidR="00DD5335">
        <w:rPr>
          <w:i/>
          <w:szCs w:val="21"/>
          <w:lang w:eastAsia="en-US"/>
        </w:rPr>
        <w:t>Тервел</w:t>
      </w:r>
      <w:r w:rsidRPr="00604EF5">
        <w:rPr>
          <w:i/>
          <w:szCs w:val="21"/>
          <w:lang w:val="en-US" w:eastAsia="en-US"/>
        </w:rPr>
        <w:t>,</w:t>
      </w:r>
    </w:p>
    <w:p w:rsidR="00604EF5" w:rsidRPr="00604EF5" w:rsidRDefault="00604EF5" w:rsidP="00604EF5">
      <w:pPr>
        <w:shd w:val="clear" w:color="auto" w:fill="FFFFFF"/>
        <w:spacing w:after="150"/>
        <w:jc w:val="both"/>
        <w:rPr>
          <w:i/>
          <w:szCs w:val="21"/>
          <w:lang w:val="en-US" w:eastAsia="en-US"/>
        </w:rPr>
      </w:pPr>
      <w:r w:rsidRPr="00604EF5">
        <w:rPr>
          <w:b/>
          <w:bCs/>
          <w:i/>
          <w:szCs w:val="21"/>
          <w:lang w:val="en-US" w:eastAsia="en-US"/>
        </w:rPr>
        <w:t> </w:t>
      </w:r>
    </w:p>
    <w:p w:rsidR="00604EF5" w:rsidRPr="00604EF5" w:rsidRDefault="00604EF5" w:rsidP="00604EF5">
      <w:pPr>
        <w:shd w:val="clear" w:color="auto" w:fill="FFFFFF"/>
        <w:spacing w:after="150"/>
        <w:jc w:val="center"/>
        <w:rPr>
          <w:i/>
          <w:szCs w:val="21"/>
          <w:lang w:val="en-US" w:eastAsia="en-US"/>
        </w:rPr>
      </w:pPr>
      <w:r w:rsidRPr="00604EF5">
        <w:rPr>
          <w:b/>
          <w:bCs/>
          <w:i/>
          <w:szCs w:val="21"/>
          <w:lang w:val="en-US" w:eastAsia="en-US"/>
        </w:rPr>
        <w:t>РЕШИ:</w:t>
      </w:r>
    </w:p>
    <w:p w:rsidR="00604EF5" w:rsidRPr="00604EF5" w:rsidRDefault="00604EF5" w:rsidP="00604EF5">
      <w:pPr>
        <w:shd w:val="clear" w:color="auto" w:fill="FFFFFF"/>
        <w:spacing w:after="150"/>
        <w:jc w:val="both"/>
        <w:rPr>
          <w:i/>
          <w:szCs w:val="21"/>
          <w:lang w:val="en-US" w:eastAsia="en-US"/>
        </w:rPr>
      </w:pPr>
      <w:r w:rsidRPr="00604EF5">
        <w:rPr>
          <w:b/>
          <w:bCs/>
          <w:i/>
          <w:szCs w:val="21"/>
          <w:lang w:val="en-US" w:eastAsia="en-US"/>
        </w:rPr>
        <w:t>  </w:t>
      </w:r>
    </w:p>
    <w:p w:rsidR="00604EF5" w:rsidRPr="00604EF5" w:rsidRDefault="00604EF5" w:rsidP="00604EF5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i/>
          <w:szCs w:val="21"/>
          <w:lang w:val="en-US" w:eastAsia="en-US"/>
        </w:rPr>
      </w:pPr>
      <w:r w:rsidRPr="00604EF5">
        <w:rPr>
          <w:b/>
          <w:bCs/>
          <w:i/>
          <w:szCs w:val="21"/>
          <w:lang w:val="en-US" w:eastAsia="en-US"/>
        </w:rPr>
        <w:t>ЗАЛИЧАВА </w:t>
      </w:r>
      <w:r w:rsidR="0028427D">
        <w:rPr>
          <w:i/>
          <w:szCs w:val="21"/>
          <w:lang w:eastAsia="en-US"/>
        </w:rPr>
        <w:t>Георги Янков Русенов</w:t>
      </w:r>
      <w:r w:rsidRPr="00604EF5">
        <w:rPr>
          <w:i/>
          <w:szCs w:val="21"/>
          <w:lang w:val="en-US" w:eastAsia="en-US"/>
        </w:rPr>
        <w:t xml:space="preserve">, </w:t>
      </w:r>
      <w:proofErr w:type="spellStart"/>
      <w:r w:rsidRPr="00604EF5">
        <w:rPr>
          <w:i/>
          <w:szCs w:val="21"/>
          <w:lang w:val="en-US" w:eastAsia="en-US"/>
        </w:rPr>
        <w:t>от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списъка</w:t>
      </w:r>
      <w:proofErr w:type="spellEnd"/>
      <w:r w:rsidRPr="00604EF5">
        <w:rPr>
          <w:i/>
          <w:szCs w:val="21"/>
          <w:lang w:val="en-US" w:eastAsia="en-US"/>
        </w:rPr>
        <w:t xml:space="preserve"> на </w:t>
      </w:r>
      <w:proofErr w:type="spellStart"/>
      <w:r w:rsidRPr="00604EF5">
        <w:rPr>
          <w:i/>
          <w:szCs w:val="21"/>
          <w:lang w:val="en-US" w:eastAsia="en-US"/>
        </w:rPr>
        <w:t>общинските</w:t>
      </w:r>
      <w:proofErr w:type="spellEnd"/>
      <w:r w:rsidRPr="00604EF5">
        <w:rPr>
          <w:i/>
          <w:szCs w:val="21"/>
          <w:lang w:val="en-US" w:eastAsia="en-US"/>
        </w:rPr>
        <w:t xml:space="preserve"> съветници, </w:t>
      </w:r>
      <w:proofErr w:type="spellStart"/>
      <w:r w:rsidRPr="00604EF5">
        <w:rPr>
          <w:i/>
          <w:szCs w:val="21"/>
          <w:lang w:val="en-US" w:eastAsia="en-US"/>
        </w:rPr>
        <w:t>обявени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за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избрани</w:t>
      </w:r>
      <w:proofErr w:type="spellEnd"/>
      <w:r w:rsidRPr="00604EF5">
        <w:rPr>
          <w:i/>
          <w:szCs w:val="21"/>
          <w:lang w:val="en-US" w:eastAsia="en-US"/>
        </w:rPr>
        <w:t xml:space="preserve"> с </w:t>
      </w:r>
      <w:proofErr w:type="spellStart"/>
      <w:proofErr w:type="gramStart"/>
      <w:r w:rsidRPr="00604EF5">
        <w:rPr>
          <w:i/>
          <w:szCs w:val="21"/>
          <w:lang w:val="en-US" w:eastAsia="en-US"/>
        </w:rPr>
        <w:t>Решение</w:t>
      </w:r>
      <w:proofErr w:type="spellEnd"/>
      <w:r w:rsidRPr="00604EF5">
        <w:rPr>
          <w:i/>
          <w:szCs w:val="21"/>
          <w:lang w:val="en-US" w:eastAsia="en-US"/>
        </w:rPr>
        <w:t xml:space="preserve">  №</w:t>
      </w:r>
      <w:proofErr w:type="gramEnd"/>
      <w:r w:rsidR="0028427D">
        <w:rPr>
          <w:i/>
          <w:szCs w:val="21"/>
          <w:lang w:eastAsia="en-US"/>
        </w:rPr>
        <w:t xml:space="preserve"> 92</w:t>
      </w:r>
      <w:r w:rsidRPr="00604EF5">
        <w:rPr>
          <w:i/>
          <w:szCs w:val="21"/>
          <w:lang w:val="en-US" w:eastAsia="en-US"/>
        </w:rPr>
        <w:t xml:space="preserve">-МИ </w:t>
      </w:r>
      <w:proofErr w:type="spellStart"/>
      <w:r w:rsidRPr="00604EF5">
        <w:rPr>
          <w:i/>
          <w:szCs w:val="21"/>
          <w:lang w:val="en-US" w:eastAsia="en-US"/>
        </w:rPr>
        <w:t>от</w:t>
      </w:r>
      <w:proofErr w:type="spellEnd"/>
      <w:r w:rsidRPr="00604EF5">
        <w:rPr>
          <w:i/>
          <w:szCs w:val="21"/>
          <w:lang w:val="en-US" w:eastAsia="en-US"/>
        </w:rPr>
        <w:t xml:space="preserve"> 30.10.2023г. на </w:t>
      </w:r>
      <w:proofErr w:type="spellStart"/>
      <w:r w:rsidRPr="00604EF5">
        <w:rPr>
          <w:i/>
          <w:szCs w:val="21"/>
          <w:lang w:val="en-US" w:eastAsia="en-US"/>
        </w:rPr>
        <w:t>Общинска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избирателна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комисия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r w:rsidR="0028427D">
        <w:rPr>
          <w:i/>
          <w:szCs w:val="21"/>
          <w:lang w:eastAsia="en-US"/>
        </w:rPr>
        <w:t>Тервел</w:t>
      </w:r>
      <w:r w:rsidRPr="00604EF5">
        <w:rPr>
          <w:i/>
          <w:szCs w:val="21"/>
          <w:lang w:val="en-US" w:eastAsia="en-US"/>
        </w:rPr>
        <w:t>.</w:t>
      </w:r>
    </w:p>
    <w:p w:rsidR="00604EF5" w:rsidRPr="00604EF5" w:rsidRDefault="00604EF5" w:rsidP="00604EF5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i/>
          <w:szCs w:val="21"/>
          <w:lang w:val="en-US" w:eastAsia="en-US"/>
        </w:rPr>
      </w:pPr>
      <w:r w:rsidRPr="00604EF5">
        <w:rPr>
          <w:b/>
          <w:bCs/>
          <w:i/>
          <w:szCs w:val="21"/>
          <w:lang w:val="en-US" w:eastAsia="en-US"/>
        </w:rPr>
        <w:t>ОБЯВЯВА</w:t>
      </w:r>
      <w:r w:rsidRPr="00604EF5">
        <w:rPr>
          <w:i/>
          <w:szCs w:val="21"/>
          <w:lang w:val="en-US" w:eastAsia="en-US"/>
        </w:rPr>
        <w:t> </w:t>
      </w:r>
      <w:proofErr w:type="spellStart"/>
      <w:r w:rsidRPr="00604EF5">
        <w:rPr>
          <w:i/>
          <w:szCs w:val="21"/>
          <w:lang w:val="en-US" w:eastAsia="en-US"/>
        </w:rPr>
        <w:t>за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избран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за</w:t>
      </w:r>
      <w:proofErr w:type="spellEnd"/>
      <w:r w:rsidRPr="00604EF5">
        <w:rPr>
          <w:i/>
          <w:szCs w:val="21"/>
          <w:lang w:val="en-US" w:eastAsia="en-US"/>
        </w:rPr>
        <w:t xml:space="preserve"> общински </w:t>
      </w:r>
      <w:proofErr w:type="spellStart"/>
      <w:r w:rsidRPr="00604EF5">
        <w:rPr>
          <w:i/>
          <w:szCs w:val="21"/>
          <w:lang w:val="en-US" w:eastAsia="en-US"/>
        </w:rPr>
        <w:t>съветник</w:t>
      </w:r>
      <w:proofErr w:type="spellEnd"/>
      <w:r w:rsidRPr="00604EF5">
        <w:rPr>
          <w:i/>
          <w:szCs w:val="21"/>
          <w:lang w:val="en-US" w:eastAsia="en-US"/>
        </w:rPr>
        <w:t> </w:t>
      </w:r>
      <w:r w:rsidR="0028427D">
        <w:rPr>
          <w:i/>
          <w:szCs w:val="21"/>
          <w:lang w:eastAsia="en-US"/>
        </w:rPr>
        <w:t>Велчо Георгиев Велчев</w:t>
      </w:r>
      <w:r w:rsidRPr="00604EF5">
        <w:rPr>
          <w:i/>
          <w:szCs w:val="21"/>
          <w:lang w:val="en-US" w:eastAsia="en-US"/>
        </w:rPr>
        <w:t xml:space="preserve">, </w:t>
      </w:r>
      <w:proofErr w:type="spellStart"/>
      <w:r w:rsidRPr="00604EF5">
        <w:rPr>
          <w:i/>
          <w:szCs w:val="21"/>
          <w:lang w:val="en-US" w:eastAsia="en-US"/>
        </w:rPr>
        <w:t>от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кандидатската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листа</w:t>
      </w:r>
      <w:proofErr w:type="spellEnd"/>
      <w:r w:rsidRPr="00604EF5">
        <w:rPr>
          <w:i/>
          <w:szCs w:val="21"/>
          <w:lang w:val="en-US" w:eastAsia="en-US"/>
        </w:rPr>
        <w:t xml:space="preserve"> на </w:t>
      </w:r>
      <w:r w:rsidR="0028427D">
        <w:rPr>
          <w:i/>
          <w:szCs w:val="21"/>
          <w:lang w:eastAsia="en-US"/>
        </w:rPr>
        <w:t>ПП</w:t>
      </w:r>
      <w:r w:rsidRPr="00604EF5">
        <w:rPr>
          <w:i/>
          <w:szCs w:val="21"/>
          <w:lang w:val="en-US" w:eastAsia="en-US"/>
        </w:rPr>
        <w:t xml:space="preserve"> „</w:t>
      </w:r>
      <w:proofErr w:type="gramStart"/>
      <w:r w:rsidR="0028427D">
        <w:rPr>
          <w:i/>
          <w:szCs w:val="21"/>
          <w:lang w:eastAsia="en-US"/>
        </w:rPr>
        <w:t>ГЕРБ</w:t>
      </w:r>
      <w:r w:rsidRPr="00604EF5">
        <w:rPr>
          <w:i/>
          <w:szCs w:val="21"/>
          <w:lang w:val="en-US" w:eastAsia="en-US"/>
        </w:rPr>
        <w:t>“</w:t>
      </w:r>
      <w:proofErr w:type="gramEnd"/>
      <w:r w:rsidRPr="00604EF5">
        <w:rPr>
          <w:i/>
          <w:szCs w:val="21"/>
          <w:lang w:val="en-US" w:eastAsia="en-US"/>
        </w:rPr>
        <w:t>.   </w:t>
      </w:r>
    </w:p>
    <w:p w:rsidR="00604EF5" w:rsidRPr="00604EF5" w:rsidRDefault="00604EF5" w:rsidP="00604EF5">
      <w:pPr>
        <w:shd w:val="clear" w:color="auto" w:fill="FFFFFF"/>
        <w:spacing w:after="150"/>
        <w:ind w:firstLine="360"/>
        <w:jc w:val="both"/>
        <w:rPr>
          <w:i/>
          <w:szCs w:val="21"/>
          <w:lang w:val="en-US" w:eastAsia="en-US"/>
        </w:rPr>
      </w:pPr>
      <w:proofErr w:type="spellStart"/>
      <w:r w:rsidRPr="00604EF5">
        <w:rPr>
          <w:i/>
          <w:szCs w:val="21"/>
          <w:lang w:val="en-US" w:eastAsia="en-US"/>
        </w:rPr>
        <w:t>Достъпът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до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личните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данни</w:t>
      </w:r>
      <w:proofErr w:type="spellEnd"/>
      <w:r w:rsidRPr="00604EF5">
        <w:rPr>
          <w:i/>
          <w:szCs w:val="21"/>
          <w:lang w:val="en-US" w:eastAsia="en-US"/>
        </w:rPr>
        <w:t xml:space="preserve"> на </w:t>
      </w:r>
      <w:proofErr w:type="spellStart"/>
      <w:r w:rsidRPr="00604EF5">
        <w:rPr>
          <w:i/>
          <w:szCs w:val="21"/>
          <w:lang w:val="en-US" w:eastAsia="en-US"/>
        </w:rPr>
        <w:t>лицата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се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осъществява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при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спазване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изискванията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за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защита</w:t>
      </w:r>
      <w:proofErr w:type="spellEnd"/>
      <w:r w:rsidRPr="00604EF5">
        <w:rPr>
          <w:i/>
          <w:szCs w:val="21"/>
          <w:lang w:val="en-US" w:eastAsia="en-US"/>
        </w:rPr>
        <w:t xml:space="preserve"> на </w:t>
      </w:r>
      <w:proofErr w:type="spellStart"/>
      <w:r w:rsidRPr="00604EF5">
        <w:rPr>
          <w:i/>
          <w:szCs w:val="21"/>
          <w:lang w:val="en-US" w:eastAsia="en-US"/>
        </w:rPr>
        <w:t>личните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данни</w:t>
      </w:r>
      <w:proofErr w:type="spellEnd"/>
      <w:r w:rsidRPr="00604EF5">
        <w:rPr>
          <w:i/>
          <w:szCs w:val="21"/>
          <w:lang w:val="en-US" w:eastAsia="en-US"/>
        </w:rPr>
        <w:t>.</w:t>
      </w:r>
    </w:p>
    <w:p w:rsidR="00604EF5" w:rsidRPr="00604EF5" w:rsidRDefault="00604EF5" w:rsidP="00604EF5">
      <w:pPr>
        <w:shd w:val="clear" w:color="auto" w:fill="FFFFFF"/>
        <w:spacing w:after="150"/>
        <w:jc w:val="both"/>
        <w:rPr>
          <w:i/>
          <w:szCs w:val="21"/>
          <w:lang w:val="en-US" w:eastAsia="en-US"/>
        </w:rPr>
      </w:pPr>
      <w:r w:rsidRPr="00604EF5">
        <w:rPr>
          <w:i/>
          <w:szCs w:val="21"/>
          <w:lang w:val="en-US" w:eastAsia="en-US"/>
        </w:rPr>
        <w:t> </w:t>
      </w:r>
    </w:p>
    <w:p w:rsidR="00604EF5" w:rsidRPr="00604EF5" w:rsidRDefault="00604EF5" w:rsidP="00604EF5">
      <w:pPr>
        <w:shd w:val="clear" w:color="auto" w:fill="FFFFFF"/>
        <w:spacing w:after="150"/>
        <w:ind w:firstLine="360"/>
        <w:jc w:val="both"/>
        <w:rPr>
          <w:i/>
          <w:szCs w:val="21"/>
          <w:lang w:val="en-US" w:eastAsia="en-US"/>
        </w:rPr>
      </w:pPr>
      <w:proofErr w:type="spellStart"/>
      <w:r w:rsidRPr="00604EF5">
        <w:rPr>
          <w:i/>
          <w:szCs w:val="21"/>
          <w:lang w:val="en-US" w:eastAsia="en-US"/>
        </w:rPr>
        <w:t>Решението</w:t>
      </w:r>
      <w:proofErr w:type="spellEnd"/>
      <w:r w:rsidRPr="00604EF5">
        <w:rPr>
          <w:i/>
          <w:szCs w:val="21"/>
          <w:lang w:val="en-US" w:eastAsia="en-US"/>
        </w:rPr>
        <w:t xml:space="preserve"> на ОИК </w:t>
      </w:r>
      <w:r w:rsidR="0028427D">
        <w:rPr>
          <w:i/>
          <w:szCs w:val="21"/>
          <w:lang w:eastAsia="en-US"/>
        </w:rPr>
        <w:t>Тервел</w:t>
      </w:r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подлежи</w:t>
      </w:r>
      <w:proofErr w:type="spellEnd"/>
      <w:r w:rsidRPr="00604EF5">
        <w:rPr>
          <w:i/>
          <w:szCs w:val="21"/>
          <w:lang w:val="en-US" w:eastAsia="en-US"/>
        </w:rPr>
        <w:t xml:space="preserve"> на </w:t>
      </w:r>
      <w:proofErr w:type="spellStart"/>
      <w:r w:rsidRPr="00604EF5">
        <w:rPr>
          <w:i/>
          <w:szCs w:val="21"/>
          <w:lang w:val="en-US" w:eastAsia="en-US"/>
        </w:rPr>
        <w:t>обжалване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пред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Административен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съд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Добрич</w:t>
      </w:r>
      <w:proofErr w:type="spellEnd"/>
      <w:r w:rsidRPr="00604EF5">
        <w:rPr>
          <w:i/>
          <w:szCs w:val="21"/>
          <w:lang w:val="en-US" w:eastAsia="en-US"/>
        </w:rPr>
        <w:t xml:space="preserve"> в 7 – </w:t>
      </w:r>
      <w:proofErr w:type="spellStart"/>
      <w:r w:rsidRPr="00604EF5">
        <w:rPr>
          <w:i/>
          <w:szCs w:val="21"/>
          <w:lang w:val="en-US" w:eastAsia="en-US"/>
        </w:rPr>
        <w:t>дневен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срок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от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обявяването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му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по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реда</w:t>
      </w:r>
      <w:proofErr w:type="spellEnd"/>
      <w:r w:rsidRPr="00604EF5">
        <w:rPr>
          <w:i/>
          <w:szCs w:val="21"/>
          <w:lang w:val="en-US" w:eastAsia="en-US"/>
        </w:rPr>
        <w:t xml:space="preserve"> на </w:t>
      </w:r>
      <w:proofErr w:type="spellStart"/>
      <w:r w:rsidRPr="00604EF5">
        <w:rPr>
          <w:i/>
          <w:szCs w:val="21"/>
          <w:lang w:val="en-US" w:eastAsia="en-US"/>
        </w:rPr>
        <w:t>чл</w:t>
      </w:r>
      <w:proofErr w:type="spellEnd"/>
      <w:r w:rsidRPr="00604EF5">
        <w:rPr>
          <w:i/>
          <w:szCs w:val="21"/>
          <w:lang w:val="en-US" w:eastAsia="en-US"/>
        </w:rPr>
        <w:t xml:space="preserve">. 459 ал.1 </w:t>
      </w:r>
      <w:proofErr w:type="spellStart"/>
      <w:r w:rsidRPr="00604EF5">
        <w:rPr>
          <w:i/>
          <w:szCs w:val="21"/>
          <w:lang w:val="en-US" w:eastAsia="en-US"/>
        </w:rPr>
        <w:t>от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Изборния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кодекс</w:t>
      </w:r>
      <w:proofErr w:type="spellEnd"/>
    </w:p>
    <w:p w:rsidR="00446DB0" w:rsidRDefault="00446DB0" w:rsidP="00604EF5">
      <w:pPr>
        <w:shd w:val="clear" w:color="auto" w:fill="FFFFFF"/>
        <w:spacing w:after="150" w:line="360" w:lineRule="auto"/>
        <w:ind w:firstLine="360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>Препис от решението да се изложи на информационното табло на ОИК – Тервел.</w:t>
      </w:r>
    </w:p>
    <w:p w:rsidR="00C31C34" w:rsidRDefault="00C31C34" w:rsidP="006929C4">
      <w:pPr>
        <w:jc w:val="both"/>
        <w:rPr>
          <w:b/>
        </w:rPr>
      </w:pPr>
    </w:p>
    <w:p w:rsidR="00C107E5" w:rsidRPr="009E562A" w:rsidRDefault="00C107E5" w:rsidP="00C107E5">
      <w:pPr>
        <w:jc w:val="both"/>
        <w:rPr>
          <w:b/>
        </w:rPr>
      </w:pPr>
      <w:r w:rsidRPr="009E562A">
        <w:rPr>
          <w:b/>
        </w:rPr>
        <w:t xml:space="preserve">Гласували </w:t>
      </w:r>
      <w:r w:rsidR="001A6EDE">
        <w:rPr>
          <w:b/>
        </w:rPr>
        <w:t>9</w:t>
      </w:r>
      <w:r w:rsidRPr="009E562A">
        <w:rPr>
          <w:b/>
        </w:rPr>
        <w:t xml:space="preserve"> членове на ОИК- Тервел:</w:t>
      </w:r>
    </w:p>
    <w:p w:rsidR="00C107E5" w:rsidRPr="009E562A" w:rsidRDefault="00C107E5" w:rsidP="00C107E5">
      <w:pPr>
        <w:jc w:val="both"/>
        <w:rPr>
          <w:b/>
        </w:rPr>
      </w:pPr>
      <w:r w:rsidRPr="009E562A">
        <w:rPr>
          <w:b/>
        </w:rPr>
        <w:t>„За“ – Невяна Димитрова Пенчева, Димитър Христов Цонев, Елица Сашева Димитрова, Капка Христова Георгиева, Айтен Исмаилова Ахмед, Боряна Христова Димитрова, Елка Цонева Иванова, Пламен Стоянов Петров</w:t>
      </w:r>
      <w:r w:rsidR="001A6EDE">
        <w:rPr>
          <w:b/>
        </w:rPr>
        <w:t xml:space="preserve">, </w:t>
      </w:r>
      <w:r w:rsidR="001A6EDE" w:rsidRPr="001A6EDE">
        <w:rPr>
          <w:b/>
        </w:rPr>
        <w:t>Димитър Иванов Костадинов</w:t>
      </w:r>
    </w:p>
    <w:p w:rsidR="00C107E5" w:rsidRDefault="00C107E5" w:rsidP="00C107E5">
      <w:pPr>
        <w:jc w:val="both"/>
        <w:rPr>
          <w:b/>
        </w:rPr>
      </w:pPr>
      <w:r w:rsidRPr="009E562A">
        <w:rPr>
          <w:b/>
        </w:rPr>
        <w:t>„Против“ – 0</w:t>
      </w:r>
    </w:p>
    <w:p w:rsidR="006F0434" w:rsidRDefault="006F0434" w:rsidP="00C107E5">
      <w:pPr>
        <w:jc w:val="both"/>
        <w:rPr>
          <w:b/>
        </w:rPr>
      </w:pPr>
    </w:p>
    <w:p w:rsidR="00C107E5" w:rsidRDefault="00C107E5" w:rsidP="006929C4">
      <w:pPr>
        <w:jc w:val="both"/>
        <w:rPr>
          <w:b/>
        </w:rPr>
      </w:pPr>
    </w:p>
    <w:p w:rsidR="008673C1" w:rsidRPr="00E14A30" w:rsidRDefault="008673C1" w:rsidP="008673C1">
      <w:pPr>
        <w:tabs>
          <w:tab w:val="left" w:pos="9072"/>
        </w:tabs>
        <w:ind w:firstLine="540"/>
        <w:jc w:val="both"/>
        <w:rPr>
          <w:b/>
        </w:rPr>
      </w:pPr>
      <w:r w:rsidRPr="00E14A30">
        <w:rPr>
          <w:b/>
        </w:rPr>
        <w:t xml:space="preserve">Поради изчерпване на дневния ред заседанието на ОИК-Тервел бе закрито в </w:t>
      </w:r>
      <w:r w:rsidR="0028427D">
        <w:rPr>
          <w:b/>
        </w:rPr>
        <w:t>15</w:t>
      </w:r>
      <w:r w:rsidR="00A51A5B">
        <w:rPr>
          <w:b/>
        </w:rPr>
        <w:t>:</w:t>
      </w:r>
      <w:r w:rsidR="0028427D">
        <w:rPr>
          <w:b/>
        </w:rPr>
        <w:t>30</w:t>
      </w:r>
      <w:r w:rsidR="00C23667">
        <w:rPr>
          <w:b/>
        </w:rPr>
        <w:t xml:space="preserve"> </w:t>
      </w:r>
      <w:r w:rsidRPr="00031FD7">
        <w:rPr>
          <w:b/>
        </w:rPr>
        <w:t>часа.</w:t>
      </w:r>
    </w:p>
    <w:p w:rsidR="008673C1" w:rsidRDefault="008673C1" w:rsidP="008673C1">
      <w:pPr>
        <w:tabs>
          <w:tab w:val="left" w:pos="9072"/>
        </w:tabs>
        <w:jc w:val="both"/>
      </w:pPr>
    </w:p>
    <w:p w:rsidR="008673C1" w:rsidRPr="00E14A30" w:rsidRDefault="008673C1" w:rsidP="008673C1">
      <w:pPr>
        <w:tabs>
          <w:tab w:val="left" w:pos="9072"/>
        </w:tabs>
        <w:jc w:val="both"/>
      </w:pPr>
    </w:p>
    <w:p w:rsidR="008673C1" w:rsidRPr="00052B6C" w:rsidRDefault="008673C1" w:rsidP="008673C1">
      <w:pPr>
        <w:jc w:val="both"/>
      </w:pPr>
      <w:r w:rsidRPr="00052B6C">
        <w:t>Председател: ………………………</w:t>
      </w:r>
    </w:p>
    <w:p w:rsidR="008673C1" w:rsidRPr="00052B6C" w:rsidRDefault="008673C1" w:rsidP="008673C1">
      <w:pPr>
        <w:ind w:left="708" w:firstLine="708"/>
        <w:jc w:val="both"/>
      </w:pPr>
      <w:r w:rsidRPr="00052B6C">
        <w:t>(Невяна Пенчева)</w:t>
      </w:r>
    </w:p>
    <w:p w:rsidR="008673C1" w:rsidRPr="00052B6C" w:rsidRDefault="008673C1" w:rsidP="008673C1">
      <w:pPr>
        <w:ind w:left="708" w:firstLine="708"/>
        <w:jc w:val="both"/>
      </w:pPr>
    </w:p>
    <w:p w:rsidR="008673C1" w:rsidRPr="00052B6C" w:rsidRDefault="008673C1" w:rsidP="008673C1">
      <w:pPr>
        <w:jc w:val="both"/>
      </w:pPr>
      <w:r w:rsidRPr="00052B6C">
        <w:t>Секретар: ………………………….</w:t>
      </w:r>
    </w:p>
    <w:p w:rsidR="008673C1" w:rsidRPr="008673C1" w:rsidRDefault="008673C1" w:rsidP="00C107E5">
      <w:pPr>
        <w:ind w:left="708" w:firstLine="708"/>
        <w:jc w:val="both"/>
      </w:pPr>
      <w:r>
        <w:t>(Айтен Ахмед</w:t>
      </w:r>
      <w:r w:rsidRPr="00052B6C">
        <w:t>)</w:t>
      </w:r>
    </w:p>
    <w:sectPr w:rsidR="008673C1" w:rsidRPr="008673C1" w:rsidSect="009F2667">
      <w:pgSz w:w="11906" w:h="16838"/>
      <w:pgMar w:top="720" w:right="836" w:bottom="810" w:left="13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452CE"/>
    <w:multiLevelType w:val="multilevel"/>
    <w:tmpl w:val="5FD26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40473C"/>
    <w:multiLevelType w:val="multilevel"/>
    <w:tmpl w:val="5FD26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E400D7"/>
    <w:multiLevelType w:val="multilevel"/>
    <w:tmpl w:val="D6342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254AB1"/>
    <w:multiLevelType w:val="multilevel"/>
    <w:tmpl w:val="4162A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CD7DC4"/>
    <w:multiLevelType w:val="hybridMultilevel"/>
    <w:tmpl w:val="47363668"/>
    <w:lvl w:ilvl="0" w:tplc="A2C86EF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55DE65C6"/>
    <w:multiLevelType w:val="hybridMultilevel"/>
    <w:tmpl w:val="432070EA"/>
    <w:lvl w:ilvl="0" w:tplc="A2C86E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60F1456A"/>
    <w:multiLevelType w:val="multilevel"/>
    <w:tmpl w:val="5FD26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102E91"/>
    <w:multiLevelType w:val="hybridMultilevel"/>
    <w:tmpl w:val="432070EA"/>
    <w:lvl w:ilvl="0" w:tplc="A2C86E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75E4026D"/>
    <w:multiLevelType w:val="multilevel"/>
    <w:tmpl w:val="3B56B032"/>
    <w:lvl w:ilvl="0">
      <w:start w:val="2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entative="1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 w:tentative="1">
      <w:start w:val="1"/>
      <w:numFmt w:val="decimal"/>
      <w:lvlText w:val="%3."/>
      <w:lvlJc w:val="left"/>
      <w:pPr>
        <w:tabs>
          <w:tab w:val="num" w:pos="2430"/>
        </w:tabs>
        <w:ind w:left="2430" w:hanging="360"/>
      </w:pPr>
    </w:lvl>
    <w:lvl w:ilvl="3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decimal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decimal"/>
      <w:lvlText w:val="%6."/>
      <w:lvlJc w:val="left"/>
      <w:pPr>
        <w:tabs>
          <w:tab w:val="num" w:pos="4590"/>
        </w:tabs>
        <w:ind w:left="4590" w:hanging="36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decimal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decimal"/>
      <w:lvlText w:val="%9."/>
      <w:lvlJc w:val="left"/>
      <w:pPr>
        <w:tabs>
          <w:tab w:val="num" w:pos="6750"/>
        </w:tabs>
        <w:ind w:left="6750" w:hanging="360"/>
      </w:pPr>
    </w:lvl>
  </w:abstractNum>
  <w:abstractNum w:abstractNumId="9" w15:restartNumberingAfterBreak="0">
    <w:nsid w:val="7CC84C61"/>
    <w:multiLevelType w:val="multilevel"/>
    <w:tmpl w:val="B99C3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9"/>
  </w:num>
  <w:num w:numId="7">
    <w:abstractNumId w:val="8"/>
  </w:num>
  <w:num w:numId="8">
    <w:abstractNumId w:val="4"/>
  </w:num>
  <w:num w:numId="9">
    <w:abstractNumId w:val="5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E64"/>
    <w:rsid w:val="00001603"/>
    <w:rsid w:val="000032D4"/>
    <w:rsid w:val="000079E0"/>
    <w:rsid w:val="00014181"/>
    <w:rsid w:val="00016C0D"/>
    <w:rsid w:val="0003192E"/>
    <w:rsid w:val="00031FD7"/>
    <w:rsid w:val="00032237"/>
    <w:rsid w:val="0003251C"/>
    <w:rsid w:val="0003741A"/>
    <w:rsid w:val="00041689"/>
    <w:rsid w:val="00052B6C"/>
    <w:rsid w:val="000546DF"/>
    <w:rsid w:val="00056BE7"/>
    <w:rsid w:val="0007547C"/>
    <w:rsid w:val="00082104"/>
    <w:rsid w:val="00083920"/>
    <w:rsid w:val="000869CB"/>
    <w:rsid w:val="000A25D8"/>
    <w:rsid w:val="000B0018"/>
    <w:rsid w:val="000B06B8"/>
    <w:rsid w:val="000B76E2"/>
    <w:rsid w:val="000C0BB0"/>
    <w:rsid w:val="000C43A2"/>
    <w:rsid w:val="000C4CB8"/>
    <w:rsid w:val="000C6F2F"/>
    <w:rsid w:val="000D33A5"/>
    <w:rsid w:val="000D35F8"/>
    <w:rsid w:val="000E1CE5"/>
    <w:rsid w:val="000F32EF"/>
    <w:rsid w:val="000F797E"/>
    <w:rsid w:val="001002B0"/>
    <w:rsid w:val="00101C42"/>
    <w:rsid w:val="00103E7C"/>
    <w:rsid w:val="001135DD"/>
    <w:rsid w:val="001164F2"/>
    <w:rsid w:val="001219BD"/>
    <w:rsid w:val="00123EFA"/>
    <w:rsid w:val="00131D82"/>
    <w:rsid w:val="00135CA9"/>
    <w:rsid w:val="00141718"/>
    <w:rsid w:val="00145ED0"/>
    <w:rsid w:val="0014758F"/>
    <w:rsid w:val="001513A7"/>
    <w:rsid w:val="00156788"/>
    <w:rsid w:val="00157470"/>
    <w:rsid w:val="001636D8"/>
    <w:rsid w:val="001643C5"/>
    <w:rsid w:val="0017030B"/>
    <w:rsid w:val="00172881"/>
    <w:rsid w:val="00173012"/>
    <w:rsid w:val="001775BE"/>
    <w:rsid w:val="00181A65"/>
    <w:rsid w:val="00185B41"/>
    <w:rsid w:val="00185E87"/>
    <w:rsid w:val="00194752"/>
    <w:rsid w:val="001947BA"/>
    <w:rsid w:val="001A2DC9"/>
    <w:rsid w:val="001A4194"/>
    <w:rsid w:val="001A6EDE"/>
    <w:rsid w:val="001B2FB2"/>
    <w:rsid w:val="001B3014"/>
    <w:rsid w:val="001B370A"/>
    <w:rsid w:val="001B665C"/>
    <w:rsid w:val="001C0235"/>
    <w:rsid w:val="001C4AE9"/>
    <w:rsid w:val="001C510E"/>
    <w:rsid w:val="001C559F"/>
    <w:rsid w:val="001C7F0E"/>
    <w:rsid w:val="001D2774"/>
    <w:rsid w:val="001D5964"/>
    <w:rsid w:val="001D6A75"/>
    <w:rsid w:val="001D7C0C"/>
    <w:rsid w:val="001E6EE1"/>
    <w:rsid w:val="001F2428"/>
    <w:rsid w:val="001F3CC6"/>
    <w:rsid w:val="001F67FF"/>
    <w:rsid w:val="00204344"/>
    <w:rsid w:val="002079E8"/>
    <w:rsid w:val="00210A64"/>
    <w:rsid w:val="00215D9F"/>
    <w:rsid w:val="0021666B"/>
    <w:rsid w:val="00225C63"/>
    <w:rsid w:val="002324E8"/>
    <w:rsid w:val="00241128"/>
    <w:rsid w:val="00247BA3"/>
    <w:rsid w:val="00247EFB"/>
    <w:rsid w:val="0025441A"/>
    <w:rsid w:val="00254D18"/>
    <w:rsid w:val="002568F8"/>
    <w:rsid w:val="00262952"/>
    <w:rsid w:val="002660DE"/>
    <w:rsid w:val="002703EE"/>
    <w:rsid w:val="00275A7F"/>
    <w:rsid w:val="00275F4D"/>
    <w:rsid w:val="00277774"/>
    <w:rsid w:val="00277BB4"/>
    <w:rsid w:val="002816E2"/>
    <w:rsid w:val="002840AB"/>
    <w:rsid w:val="0028427D"/>
    <w:rsid w:val="00295E5B"/>
    <w:rsid w:val="002A501F"/>
    <w:rsid w:val="002A7C62"/>
    <w:rsid w:val="002B4522"/>
    <w:rsid w:val="002C1B79"/>
    <w:rsid w:val="002C22A4"/>
    <w:rsid w:val="002C5B9D"/>
    <w:rsid w:val="002D2CFF"/>
    <w:rsid w:val="002D40E3"/>
    <w:rsid w:val="002D506A"/>
    <w:rsid w:val="002E364A"/>
    <w:rsid w:val="002F39F1"/>
    <w:rsid w:val="002F67FC"/>
    <w:rsid w:val="002F6DAF"/>
    <w:rsid w:val="003016EE"/>
    <w:rsid w:val="00302BAB"/>
    <w:rsid w:val="0030670E"/>
    <w:rsid w:val="003077D5"/>
    <w:rsid w:val="003101A4"/>
    <w:rsid w:val="00314FF1"/>
    <w:rsid w:val="0031754F"/>
    <w:rsid w:val="00321237"/>
    <w:rsid w:val="0033259C"/>
    <w:rsid w:val="003332DC"/>
    <w:rsid w:val="00333C2C"/>
    <w:rsid w:val="00335010"/>
    <w:rsid w:val="00340379"/>
    <w:rsid w:val="00344B36"/>
    <w:rsid w:val="0034773C"/>
    <w:rsid w:val="00352706"/>
    <w:rsid w:val="00352E85"/>
    <w:rsid w:val="00354543"/>
    <w:rsid w:val="00355896"/>
    <w:rsid w:val="00362C83"/>
    <w:rsid w:val="003733A6"/>
    <w:rsid w:val="00376083"/>
    <w:rsid w:val="00381F8D"/>
    <w:rsid w:val="0038332A"/>
    <w:rsid w:val="003862D7"/>
    <w:rsid w:val="003912B7"/>
    <w:rsid w:val="003931EC"/>
    <w:rsid w:val="00393F4B"/>
    <w:rsid w:val="003A2A08"/>
    <w:rsid w:val="003A4BA2"/>
    <w:rsid w:val="003B2AF7"/>
    <w:rsid w:val="003B2BC5"/>
    <w:rsid w:val="003C5EB2"/>
    <w:rsid w:val="003C6CED"/>
    <w:rsid w:val="003D0589"/>
    <w:rsid w:val="003D2F55"/>
    <w:rsid w:val="003D3CCA"/>
    <w:rsid w:val="003D6648"/>
    <w:rsid w:val="003E4FAF"/>
    <w:rsid w:val="003F5C13"/>
    <w:rsid w:val="003F5DB6"/>
    <w:rsid w:val="003F673E"/>
    <w:rsid w:val="003F78B8"/>
    <w:rsid w:val="00407C49"/>
    <w:rsid w:val="00414A15"/>
    <w:rsid w:val="00421AF6"/>
    <w:rsid w:val="00421CC0"/>
    <w:rsid w:val="0042534B"/>
    <w:rsid w:val="00433ED2"/>
    <w:rsid w:val="004419AA"/>
    <w:rsid w:val="00446DB0"/>
    <w:rsid w:val="00447B93"/>
    <w:rsid w:val="004501F3"/>
    <w:rsid w:val="00451B7B"/>
    <w:rsid w:val="00472C05"/>
    <w:rsid w:val="00472ED3"/>
    <w:rsid w:val="00475ABE"/>
    <w:rsid w:val="0048291A"/>
    <w:rsid w:val="00493839"/>
    <w:rsid w:val="00494EB3"/>
    <w:rsid w:val="004A0072"/>
    <w:rsid w:val="004A568F"/>
    <w:rsid w:val="004A59EE"/>
    <w:rsid w:val="004C0595"/>
    <w:rsid w:val="004C0E5B"/>
    <w:rsid w:val="004D39CE"/>
    <w:rsid w:val="004D5609"/>
    <w:rsid w:val="004D76AF"/>
    <w:rsid w:val="004E5DDC"/>
    <w:rsid w:val="004F1803"/>
    <w:rsid w:val="004F246B"/>
    <w:rsid w:val="00501091"/>
    <w:rsid w:val="005014B7"/>
    <w:rsid w:val="00506791"/>
    <w:rsid w:val="00507C5B"/>
    <w:rsid w:val="00515B34"/>
    <w:rsid w:val="00523930"/>
    <w:rsid w:val="00525BF7"/>
    <w:rsid w:val="00527234"/>
    <w:rsid w:val="0053422C"/>
    <w:rsid w:val="005346BA"/>
    <w:rsid w:val="00540888"/>
    <w:rsid w:val="00540D39"/>
    <w:rsid w:val="00543F0A"/>
    <w:rsid w:val="00545E1D"/>
    <w:rsid w:val="005503D8"/>
    <w:rsid w:val="00550B0E"/>
    <w:rsid w:val="005513D7"/>
    <w:rsid w:val="005518C3"/>
    <w:rsid w:val="00552A5B"/>
    <w:rsid w:val="005604A5"/>
    <w:rsid w:val="00573017"/>
    <w:rsid w:val="0057372B"/>
    <w:rsid w:val="00575733"/>
    <w:rsid w:val="00581D5C"/>
    <w:rsid w:val="00585473"/>
    <w:rsid w:val="00586C30"/>
    <w:rsid w:val="00590A8A"/>
    <w:rsid w:val="005914FF"/>
    <w:rsid w:val="00597013"/>
    <w:rsid w:val="005A18B8"/>
    <w:rsid w:val="005B3F60"/>
    <w:rsid w:val="005B7CEC"/>
    <w:rsid w:val="005C1970"/>
    <w:rsid w:val="005C3241"/>
    <w:rsid w:val="005C5696"/>
    <w:rsid w:val="005D0440"/>
    <w:rsid w:val="005D43B7"/>
    <w:rsid w:val="005D5AB2"/>
    <w:rsid w:val="005D6BA4"/>
    <w:rsid w:val="005D797A"/>
    <w:rsid w:val="005E53F7"/>
    <w:rsid w:val="005E5DF9"/>
    <w:rsid w:val="005E6AEA"/>
    <w:rsid w:val="005F19C2"/>
    <w:rsid w:val="00601552"/>
    <w:rsid w:val="00604EF5"/>
    <w:rsid w:val="00605C6C"/>
    <w:rsid w:val="006069F7"/>
    <w:rsid w:val="00607876"/>
    <w:rsid w:val="006130F8"/>
    <w:rsid w:val="00613505"/>
    <w:rsid w:val="0062227B"/>
    <w:rsid w:val="00624C13"/>
    <w:rsid w:val="0062784C"/>
    <w:rsid w:val="00631304"/>
    <w:rsid w:val="00633E88"/>
    <w:rsid w:val="00635ECA"/>
    <w:rsid w:val="00643FC2"/>
    <w:rsid w:val="006543A9"/>
    <w:rsid w:val="006571F7"/>
    <w:rsid w:val="006573DD"/>
    <w:rsid w:val="00657492"/>
    <w:rsid w:val="00661F27"/>
    <w:rsid w:val="00662728"/>
    <w:rsid w:val="00673579"/>
    <w:rsid w:val="00674E1F"/>
    <w:rsid w:val="00682CB9"/>
    <w:rsid w:val="006831AC"/>
    <w:rsid w:val="0068560A"/>
    <w:rsid w:val="00690001"/>
    <w:rsid w:val="006929C4"/>
    <w:rsid w:val="006A21B2"/>
    <w:rsid w:val="006A685C"/>
    <w:rsid w:val="006B300E"/>
    <w:rsid w:val="006B4ECA"/>
    <w:rsid w:val="006B7722"/>
    <w:rsid w:val="006B7CEC"/>
    <w:rsid w:val="006C0FA7"/>
    <w:rsid w:val="006C21C3"/>
    <w:rsid w:val="006C5F15"/>
    <w:rsid w:val="006C6039"/>
    <w:rsid w:val="006D138B"/>
    <w:rsid w:val="006D3701"/>
    <w:rsid w:val="006D40FA"/>
    <w:rsid w:val="006D4A73"/>
    <w:rsid w:val="006D4D15"/>
    <w:rsid w:val="006E1E9C"/>
    <w:rsid w:val="006E2233"/>
    <w:rsid w:val="006E3B95"/>
    <w:rsid w:val="006E4E0B"/>
    <w:rsid w:val="006E5C3C"/>
    <w:rsid w:val="006E776F"/>
    <w:rsid w:val="006F0434"/>
    <w:rsid w:val="006F5925"/>
    <w:rsid w:val="006F72EF"/>
    <w:rsid w:val="007033A2"/>
    <w:rsid w:val="007075D0"/>
    <w:rsid w:val="00710B4A"/>
    <w:rsid w:val="00716CE6"/>
    <w:rsid w:val="00720C8A"/>
    <w:rsid w:val="00733609"/>
    <w:rsid w:val="00734310"/>
    <w:rsid w:val="007378EC"/>
    <w:rsid w:val="007442AD"/>
    <w:rsid w:val="00750A79"/>
    <w:rsid w:val="00751F20"/>
    <w:rsid w:val="00754363"/>
    <w:rsid w:val="00761E63"/>
    <w:rsid w:val="0076307F"/>
    <w:rsid w:val="00766AB1"/>
    <w:rsid w:val="00767604"/>
    <w:rsid w:val="00771354"/>
    <w:rsid w:val="00773BFD"/>
    <w:rsid w:val="007757F4"/>
    <w:rsid w:val="00782925"/>
    <w:rsid w:val="00783E09"/>
    <w:rsid w:val="007A0998"/>
    <w:rsid w:val="007A0A0A"/>
    <w:rsid w:val="007A1979"/>
    <w:rsid w:val="007B00D1"/>
    <w:rsid w:val="007B1501"/>
    <w:rsid w:val="007B6092"/>
    <w:rsid w:val="007C2CE6"/>
    <w:rsid w:val="007C38DB"/>
    <w:rsid w:val="007C76CF"/>
    <w:rsid w:val="007D1AAD"/>
    <w:rsid w:val="007D1BBA"/>
    <w:rsid w:val="007E2354"/>
    <w:rsid w:val="007F052A"/>
    <w:rsid w:val="007F40F5"/>
    <w:rsid w:val="007F4662"/>
    <w:rsid w:val="007F5599"/>
    <w:rsid w:val="008016EF"/>
    <w:rsid w:val="0080366E"/>
    <w:rsid w:val="00812538"/>
    <w:rsid w:val="00820E1E"/>
    <w:rsid w:val="008214C0"/>
    <w:rsid w:val="008215F0"/>
    <w:rsid w:val="00825393"/>
    <w:rsid w:val="00843130"/>
    <w:rsid w:val="00845FD4"/>
    <w:rsid w:val="008478D6"/>
    <w:rsid w:val="008510EB"/>
    <w:rsid w:val="00851626"/>
    <w:rsid w:val="00851AF0"/>
    <w:rsid w:val="00851EA0"/>
    <w:rsid w:val="0085263B"/>
    <w:rsid w:val="0086686A"/>
    <w:rsid w:val="00866D2C"/>
    <w:rsid w:val="008673C1"/>
    <w:rsid w:val="008743CB"/>
    <w:rsid w:val="008A02F4"/>
    <w:rsid w:val="008A069A"/>
    <w:rsid w:val="008A2EAB"/>
    <w:rsid w:val="008A39CA"/>
    <w:rsid w:val="008A3AAD"/>
    <w:rsid w:val="008B1BE2"/>
    <w:rsid w:val="008B1E60"/>
    <w:rsid w:val="008B22BA"/>
    <w:rsid w:val="008B3B4E"/>
    <w:rsid w:val="008C328B"/>
    <w:rsid w:val="008C73B0"/>
    <w:rsid w:val="008D6301"/>
    <w:rsid w:val="008E0562"/>
    <w:rsid w:val="008F2C5C"/>
    <w:rsid w:val="008F4DA3"/>
    <w:rsid w:val="008F69A3"/>
    <w:rsid w:val="00903407"/>
    <w:rsid w:val="00903D28"/>
    <w:rsid w:val="009062EA"/>
    <w:rsid w:val="009068AB"/>
    <w:rsid w:val="009069B4"/>
    <w:rsid w:val="00911A3E"/>
    <w:rsid w:val="009170D5"/>
    <w:rsid w:val="0092253B"/>
    <w:rsid w:val="009336F3"/>
    <w:rsid w:val="00936085"/>
    <w:rsid w:val="00941597"/>
    <w:rsid w:val="009427E3"/>
    <w:rsid w:val="00944A31"/>
    <w:rsid w:val="00945F71"/>
    <w:rsid w:val="009477E3"/>
    <w:rsid w:val="00957675"/>
    <w:rsid w:val="00957E50"/>
    <w:rsid w:val="0096227C"/>
    <w:rsid w:val="00964151"/>
    <w:rsid w:val="009678BF"/>
    <w:rsid w:val="00970B2B"/>
    <w:rsid w:val="0097193F"/>
    <w:rsid w:val="00977729"/>
    <w:rsid w:val="0098051E"/>
    <w:rsid w:val="009865CF"/>
    <w:rsid w:val="009879C8"/>
    <w:rsid w:val="00993980"/>
    <w:rsid w:val="00996511"/>
    <w:rsid w:val="00997F38"/>
    <w:rsid w:val="009A0DB2"/>
    <w:rsid w:val="009A2C57"/>
    <w:rsid w:val="009A2E37"/>
    <w:rsid w:val="009A3C9E"/>
    <w:rsid w:val="009A56DC"/>
    <w:rsid w:val="009B0136"/>
    <w:rsid w:val="009B3B7D"/>
    <w:rsid w:val="009C1719"/>
    <w:rsid w:val="009C2FFB"/>
    <w:rsid w:val="009C5B66"/>
    <w:rsid w:val="009D1F3E"/>
    <w:rsid w:val="009D403F"/>
    <w:rsid w:val="009D7F35"/>
    <w:rsid w:val="009E2D46"/>
    <w:rsid w:val="009E562A"/>
    <w:rsid w:val="009F179F"/>
    <w:rsid w:val="009F2667"/>
    <w:rsid w:val="009F29A5"/>
    <w:rsid w:val="009F40E7"/>
    <w:rsid w:val="009F52D0"/>
    <w:rsid w:val="009F585F"/>
    <w:rsid w:val="00A04B55"/>
    <w:rsid w:val="00A110D9"/>
    <w:rsid w:val="00A13BBC"/>
    <w:rsid w:val="00A233FF"/>
    <w:rsid w:val="00A25426"/>
    <w:rsid w:val="00A32CEC"/>
    <w:rsid w:val="00A43524"/>
    <w:rsid w:val="00A47391"/>
    <w:rsid w:val="00A51A5B"/>
    <w:rsid w:val="00A53B2C"/>
    <w:rsid w:val="00A53D58"/>
    <w:rsid w:val="00A57F19"/>
    <w:rsid w:val="00A6229B"/>
    <w:rsid w:val="00A62498"/>
    <w:rsid w:val="00A665F3"/>
    <w:rsid w:val="00A70DE8"/>
    <w:rsid w:val="00A85862"/>
    <w:rsid w:val="00A8619B"/>
    <w:rsid w:val="00A966DB"/>
    <w:rsid w:val="00AA0E2D"/>
    <w:rsid w:val="00AA7BD2"/>
    <w:rsid w:val="00AC71C3"/>
    <w:rsid w:val="00AC7846"/>
    <w:rsid w:val="00AD0C2E"/>
    <w:rsid w:val="00AD3DB8"/>
    <w:rsid w:val="00AD5948"/>
    <w:rsid w:val="00AD7E0A"/>
    <w:rsid w:val="00AE2EE2"/>
    <w:rsid w:val="00AE3DA8"/>
    <w:rsid w:val="00AE6346"/>
    <w:rsid w:val="00AE64D5"/>
    <w:rsid w:val="00AF76EF"/>
    <w:rsid w:val="00B0141D"/>
    <w:rsid w:val="00B02F43"/>
    <w:rsid w:val="00B11FA5"/>
    <w:rsid w:val="00B13941"/>
    <w:rsid w:val="00B1411B"/>
    <w:rsid w:val="00B15545"/>
    <w:rsid w:val="00B2192F"/>
    <w:rsid w:val="00B2478A"/>
    <w:rsid w:val="00B35B01"/>
    <w:rsid w:val="00B56DB5"/>
    <w:rsid w:val="00B574B4"/>
    <w:rsid w:val="00B73C6C"/>
    <w:rsid w:val="00B751C9"/>
    <w:rsid w:val="00B77D35"/>
    <w:rsid w:val="00B83C1F"/>
    <w:rsid w:val="00B8702B"/>
    <w:rsid w:val="00B918F5"/>
    <w:rsid w:val="00B945A5"/>
    <w:rsid w:val="00B95ABC"/>
    <w:rsid w:val="00B95BCA"/>
    <w:rsid w:val="00BA4CE5"/>
    <w:rsid w:val="00BA5874"/>
    <w:rsid w:val="00BB0847"/>
    <w:rsid w:val="00BB1AE9"/>
    <w:rsid w:val="00BB2608"/>
    <w:rsid w:val="00BB5B11"/>
    <w:rsid w:val="00BB77A5"/>
    <w:rsid w:val="00BC1CE7"/>
    <w:rsid w:val="00BC585C"/>
    <w:rsid w:val="00BD1CB3"/>
    <w:rsid w:val="00BE0689"/>
    <w:rsid w:val="00BE0E33"/>
    <w:rsid w:val="00BE2B6A"/>
    <w:rsid w:val="00BF182D"/>
    <w:rsid w:val="00BF2C35"/>
    <w:rsid w:val="00C06FC5"/>
    <w:rsid w:val="00C107E5"/>
    <w:rsid w:val="00C13498"/>
    <w:rsid w:val="00C1419B"/>
    <w:rsid w:val="00C23667"/>
    <w:rsid w:val="00C25A6D"/>
    <w:rsid w:val="00C31C34"/>
    <w:rsid w:val="00C33299"/>
    <w:rsid w:val="00C340AE"/>
    <w:rsid w:val="00C35200"/>
    <w:rsid w:val="00C379C7"/>
    <w:rsid w:val="00C40B0F"/>
    <w:rsid w:val="00C42203"/>
    <w:rsid w:val="00C443C2"/>
    <w:rsid w:val="00C4621B"/>
    <w:rsid w:val="00C4757E"/>
    <w:rsid w:val="00C5317E"/>
    <w:rsid w:val="00C56CDC"/>
    <w:rsid w:val="00C65B4F"/>
    <w:rsid w:val="00C667F2"/>
    <w:rsid w:val="00C74DAD"/>
    <w:rsid w:val="00C76213"/>
    <w:rsid w:val="00C83835"/>
    <w:rsid w:val="00C8469C"/>
    <w:rsid w:val="00C902C9"/>
    <w:rsid w:val="00C94634"/>
    <w:rsid w:val="00CA26F3"/>
    <w:rsid w:val="00CA3F6A"/>
    <w:rsid w:val="00CB3E18"/>
    <w:rsid w:val="00CB6F78"/>
    <w:rsid w:val="00CB7AC9"/>
    <w:rsid w:val="00CC3164"/>
    <w:rsid w:val="00CC448B"/>
    <w:rsid w:val="00CC457E"/>
    <w:rsid w:val="00CD0FBF"/>
    <w:rsid w:val="00CE0416"/>
    <w:rsid w:val="00CE13DC"/>
    <w:rsid w:val="00CE4567"/>
    <w:rsid w:val="00CE5970"/>
    <w:rsid w:val="00CE5FA8"/>
    <w:rsid w:val="00CF02CB"/>
    <w:rsid w:val="00CF04BB"/>
    <w:rsid w:val="00CF09C9"/>
    <w:rsid w:val="00D17196"/>
    <w:rsid w:val="00D22779"/>
    <w:rsid w:val="00D23808"/>
    <w:rsid w:val="00D23E63"/>
    <w:rsid w:val="00D24E64"/>
    <w:rsid w:val="00D31AA3"/>
    <w:rsid w:val="00D32128"/>
    <w:rsid w:val="00D344CB"/>
    <w:rsid w:val="00D47D97"/>
    <w:rsid w:val="00D50333"/>
    <w:rsid w:val="00D5041A"/>
    <w:rsid w:val="00D534B2"/>
    <w:rsid w:val="00D6192F"/>
    <w:rsid w:val="00D63D1A"/>
    <w:rsid w:val="00D6438B"/>
    <w:rsid w:val="00D73929"/>
    <w:rsid w:val="00D73A9C"/>
    <w:rsid w:val="00D77CDB"/>
    <w:rsid w:val="00D81433"/>
    <w:rsid w:val="00D85B88"/>
    <w:rsid w:val="00D8740F"/>
    <w:rsid w:val="00DA1184"/>
    <w:rsid w:val="00DA2C1E"/>
    <w:rsid w:val="00DA5233"/>
    <w:rsid w:val="00DB19AE"/>
    <w:rsid w:val="00DB1EC7"/>
    <w:rsid w:val="00DB5A19"/>
    <w:rsid w:val="00DC2E7C"/>
    <w:rsid w:val="00DC6B01"/>
    <w:rsid w:val="00DC72F9"/>
    <w:rsid w:val="00DD48AF"/>
    <w:rsid w:val="00DD5335"/>
    <w:rsid w:val="00DD6CEB"/>
    <w:rsid w:val="00DE2138"/>
    <w:rsid w:val="00DE5B05"/>
    <w:rsid w:val="00DF3C5B"/>
    <w:rsid w:val="00E03C64"/>
    <w:rsid w:val="00E13D34"/>
    <w:rsid w:val="00E14A30"/>
    <w:rsid w:val="00E21ED0"/>
    <w:rsid w:val="00E2311E"/>
    <w:rsid w:val="00E246CD"/>
    <w:rsid w:val="00E308DD"/>
    <w:rsid w:val="00E348C5"/>
    <w:rsid w:val="00E40066"/>
    <w:rsid w:val="00E4094E"/>
    <w:rsid w:val="00E42D61"/>
    <w:rsid w:val="00E50636"/>
    <w:rsid w:val="00E54DD8"/>
    <w:rsid w:val="00E60E03"/>
    <w:rsid w:val="00E64546"/>
    <w:rsid w:val="00E65549"/>
    <w:rsid w:val="00E73EF2"/>
    <w:rsid w:val="00E835B3"/>
    <w:rsid w:val="00E921CF"/>
    <w:rsid w:val="00EA00A3"/>
    <w:rsid w:val="00EA1866"/>
    <w:rsid w:val="00EA7160"/>
    <w:rsid w:val="00EB2F62"/>
    <w:rsid w:val="00EB5099"/>
    <w:rsid w:val="00EC07DD"/>
    <w:rsid w:val="00EC12A5"/>
    <w:rsid w:val="00EC3509"/>
    <w:rsid w:val="00EC35D7"/>
    <w:rsid w:val="00ED3FE1"/>
    <w:rsid w:val="00ED4EE3"/>
    <w:rsid w:val="00ED7699"/>
    <w:rsid w:val="00EE0B44"/>
    <w:rsid w:val="00EF2638"/>
    <w:rsid w:val="00EF3552"/>
    <w:rsid w:val="00F0053A"/>
    <w:rsid w:val="00F02E21"/>
    <w:rsid w:val="00F15045"/>
    <w:rsid w:val="00F1715C"/>
    <w:rsid w:val="00F21E96"/>
    <w:rsid w:val="00F2656D"/>
    <w:rsid w:val="00F26EBA"/>
    <w:rsid w:val="00F27197"/>
    <w:rsid w:val="00F27B31"/>
    <w:rsid w:val="00F42030"/>
    <w:rsid w:val="00F42A18"/>
    <w:rsid w:val="00F43048"/>
    <w:rsid w:val="00F43EAF"/>
    <w:rsid w:val="00F44660"/>
    <w:rsid w:val="00F46145"/>
    <w:rsid w:val="00F46A22"/>
    <w:rsid w:val="00F52478"/>
    <w:rsid w:val="00F575B9"/>
    <w:rsid w:val="00F628C5"/>
    <w:rsid w:val="00F6367A"/>
    <w:rsid w:val="00F66436"/>
    <w:rsid w:val="00F80FA9"/>
    <w:rsid w:val="00F82AAA"/>
    <w:rsid w:val="00F85A18"/>
    <w:rsid w:val="00F86D4B"/>
    <w:rsid w:val="00F87A70"/>
    <w:rsid w:val="00F9206E"/>
    <w:rsid w:val="00F959C1"/>
    <w:rsid w:val="00FA22B1"/>
    <w:rsid w:val="00FA2B62"/>
    <w:rsid w:val="00FA366D"/>
    <w:rsid w:val="00FB5687"/>
    <w:rsid w:val="00FB7DAA"/>
    <w:rsid w:val="00FC3583"/>
    <w:rsid w:val="00FC70B3"/>
    <w:rsid w:val="00FE409B"/>
    <w:rsid w:val="00FE4342"/>
    <w:rsid w:val="00FE7632"/>
    <w:rsid w:val="00FF1486"/>
    <w:rsid w:val="00FF169F"/>
    <w:rsid w:val="00FF2319"/>
    <w:rsid w:val="00FF2323"/>
    <w:rsid w:val="00FF2790"/>
    <w:rsid w:val="00FF39CD"/>
    <w:rsid w:val="00F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B9017"/>
  <w15:docId w15:val="{389A832B-6FB0-41E6-AEF9-D97D3DDE0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BFD"/>
    <w:pPr>
      <w:ind w:left="720"/>
      <w:contextualSpacing/>
    </w:pPr>
    <w:rPr>
      <w:rFonts w:eastAsiaTheme="minorEastAsia"/>
    </w:rPr>
  </w:style>
  <w:style w:type="paragraph" w:customStyle="1" w:styleId="resh-title">
    <w:name w:val="resh-title"/>
    <w:basedOn w:val="Normal"/>
    <w:rsid w:val="00773BFD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6E5C3C"/>
    <w:pPr>
      <w:spacing w:after="150"/>
    </w:pPr>
  </w:style>
  <w:style w:type="character" w:customStyle="1" w:styleId="a">
    <w:name w:val="Основен текст_"/>
    <w:link w:val="1"/>
    <w:locked/>
    <w:rsid w:val="00E2311E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Normal"/>
    <w:link w:val="a"/>
    <w:rsid w:val="00E2311E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</w:rPr>
  </w:style>
  <w:style w:type="character" w:styleId="Strong">
    <w:name w:val="Strong"/>
    <w:basedOn w:val="DefaultParagraphFont"/>
    <w:uiPriority w:val="22"/>
    <w:qFormat/>
    <w:rsid w:val="00977729"/>
    <w:rPr>
      <w:b/>
      <w:bCs/>
    </w:rPr>
  </w:style>
  <w:style w:type="character" w:styleId="Emphasis">
    <w:name w:val="Emphasis"/>
    <w:basedOn w:val="DefaultParagraphFont"/>
    <w:uiPriority w:val="20"/>
    <w:qFormat/>
    <w:rsid w:val="0060787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0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09B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a0">
    <w:name w:val="Други_"/>
    <w:basedOn w:val="DefaultParagraphFont"/>
    <w:link w:val="a1"/>
    <w:rsid w:val="00FF5E66"/>
    <w:rPr>
      <w:rFonts w:ascii="Arial" w:eastAsia="Arial" w:hAnsi="Arial" w:cs="Arial"/>
      <w:sz w:val="12"/>
      <w:szCs w:val="12"/>
    </w:rPr>
  </w:style>
  <w:style w:type="paragraph" w:customStyle="1" w:styleId="a1">
    <w:name w:val="Други"/>
    <w:basedOn w:val="Normal"/>
    <w:link w:val="a0"/>
    <w:rsid w:val="00FF5E66"/>
    <w:pPr>
      <w:widowControl w:val="0"/>
    </w:pPr>
    <w:rPr>
      <w:rFonts w:ascii="Arial" w:eastAsia="Arial" w:hAnsi="Arial" w:cs="Arial"/>
      <w:sz w:val="12"/>
      <w:szCs w:val="12"/>
      <w:lang w:eastAsia="en-US"/>
    </w:rPr>
  </w:style>
  <w:style w:type="table" w:styleId="TableGrid">
    <w:name w:val="Table Grid"/>
    <w:basedOn w:val="TableNormal"/>
    <w:uiPriority w:val="39"/>
    <w:rsid w:val="004D560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D2CFF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0079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7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457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83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1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0993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5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51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92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9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60C4F-4675-48D4-8D1A-2BD2A3684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1665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Iskra Bаlusheva</dc:creator>
  <cp:lastModifiedBy>Oik</cp:lastModifiedBy>
  <cp:revision>620</cp:revision>
  <cp:lastPrinted>2023-11-03T13:23:00Z</cp:lastPrinted>
  <dcterms:created xsi:type="dcterms:W3CDTF">2019-09-03T14:21:00Z</dcterms:created>
  <dcterms:modified xsi:type="dcterms:W3CDTF">2023-11-03T13:27:00Z</dcterms:modified>
</cp:coreProperties>
</file>